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jc w:val="both"/>
        <w:rPr>
          <w:rFonts w:hint="eastAsia" w:ascii="宋体" w:hAnsi="宋体" w:eastAsia="宋体" w:cs="宋体"/>
          <w:sz w:val="32"/>
          <w:szCs w:val="32"/>
          <w:lang w:val="en-US" w:eastAsia="zh-CN"/>
        </w:rPr>
      </w:pP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 xml:space="preserve">鄂东医疗集团市妇幼保健院UPS维保项目          </w:t>
      </w:r>
    </w:p>
    <w:p>
      <w:pPr>
        <w:ind w:firstLine="4840" w:firstLineChars="1100"/>
        <w:jc w:val="both"/>
        <w:rPr>
          <w:rFonts w:hint="eastAsia" w:ascii="宋体" w:hAnsi="宋体" w:eastAsia="宋体" w:cs="宋体"/>
          <w:sz w:val="44"/>
          <w:szCs w:val="44"/>
          <w:lang w:val="en-US" w:eastAsia="zh-CN"/>
        </w:rPr>
      </w:pPr>
    </w:p>
    <w:p>
      <w:pPr>
        <w:jc w:val="center"/>
        <w:rPr>
          <w:rFonts w:hint="eastAsia"/>
          <w:sz w:val="44"/>
          <w:szCs w:val="44"/>
          <w:lang w:val="en-US" w:eastAsia="zh-CN"/>
        </w:rPr>
      </w:pPr>
      <w:r>
        <w:rPr>
          <w:rFonts w:hint="eastAsia" w:ascii="宋体" w:hAnsi="宋体" w:eastAsia="宋体" w:cs="宋体"/>
          <w:sz w:val="44"/>
          <w:szCs w:val="44"/>
          <w:lang w:val="en-US" w:eastAsia="zh-CN"/>
        </w:rPr>
        <w:t>竞争性磋商文件</w:t>
      </w:r>
    </w:p>
    <w:p>
      <w:pPr>
        <w:ind w:firstLine="3080" w:firstLineChars="1100"/>
        <w:jc w:val="both"/>
        <w:rPr>
          <w:rFonts w:hint="eastAsia" w:ascii="宋体" w:hAnsi="宋体" w:eastAsia="宋体" w:cs="宋体"/>
          <w:sz w:val="28"/>
          <w:szCs w:val="28"/>
          <w:lang w:val="en-US" w:eastAsia="zh-CN"/>
        </w:rPr>
      </w:pPr>
    </w:p>
    <w:p>
      <w:pPr>
        <w:ind w:firstLine="3080" w:firstLineChars="1100"/>
        <w:jc w:val="both"/>
        <w:rPr>
          <w:rFonts w:hint="eastAsia" w:ascii="宋体" w:hAnsi="宋体" w:eastAsia="宋体" w:cs="宋体"/>
          <w:sz w:val="28"/>
          <w:szCs w:val="28"/>
          <w:lang w:val="en-US" w:eastAsia="zh-CN"/>
        </w:rPr>
      </w:pPr>
    </w:p>
    <w:p>
      <w:pPr>
        <w:ind w:firstLine="3080" w:firstLineChars="1100"/>
        <w:jc w:val="both"/>
        <w:rPr>
          <w:rFonts w:hint="eastAsia" w:ascii="宋体" w:hAnsi="宋体" w:eastAsia="宋体" w:cs="宋体"/>
          <w:sz w:val="28"/>
          <w:szCs w:val="28"/>
          <w:lang w:val="en-US" w:eastAsia="zh-CN"/>
        </w:rPr>
      </w:pPr>
    </w:p>
    <w:p>
      <w:pPr>
        <w:ind w:firstLine="3080" w:firstLineChars="1100"/>
        <w:jc w:val="both"/>
        <w:rPr>
          <w:rFonts w:hint="eastAsia" w:ascii="宋体" w:hAnsi="宋体" w:eastAsia="宋体" w:cs="宋体"/>
          <w:sz w:val="28"/>
          <w:szCs w:val="28"/>
          <w:lang w:val="en-US" w:eastAsia="zh-CN"/>
        </w:rPr>
      </w:pPr>
    </w:p>
    <w:p>
      <w:pPr>
        <w:ind w:firstLine="3080" w:firstLineChars="1100"/>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ind w:firstLine="1680" w:firstLineChars="600"/>
        <w:jc w:val="both"/>
        <w:rPr>
          <w:rFonts w:hint="eastAsia" w:ascii="宋体" w:hAnsi="宋体" w:eastAsia="宋体" w:cs="宋体"/>
          <w:sz w:val="28"/>
          <w:szCs w:val="28"/>
          <w:lang w:val="en-US" w:eastAsia="zh-CN"/>
        </w:rPr>
      </w:pPr>
    </w:p>
    <w:p>
      <w:pPr>
        <w:ind w:firstLine="1680" w:firstLineChars="600"/>
        <w:jc w:val="both"/>
        <w:rPr>
          <w:rFonts w:hint="eastAsia" w:ascii="宋体" w:hAnsi="宋体" w:eastAsia="宋体" w:cs="宋体"/>
          <w:sz w:val="28"/>
          <w:szCs w:val="28"/>
          <w:lang w:val="en-US" w:eastAsia="zh-CN"/>
        </w:rPr>
      </w:pPr>
    </w:p>
    <w:p>
      <w:pPr>
        <w:ind w:firstLine="1680" w:firstLineChars="600"/>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ind w:firstLine="1680" w:firstLineChars="6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项目名称：鄂东医疗集团市妇幼保健院UPS维保项目</w:t>
      </w:r>
    </w:p>
    <w:p>
      <w:pPr>
        <w:ind w:firstLine="1960" w:firstLineChars="7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采购人：鄂东医疗集团市妇幼保健院</w:t>
      </w:r>
    </w:p>
    <w:p>
      <w:pPr>
        <w:ind w:firstLine="3640" w:firstLineChars="13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2022年11月</w:t>
      </w:r>
    </w:p>
    <w:p>
      <w:pPr>
        <w:ind w:firstLine="3080" w:firstLineChars="1100"/>
        <w:jc w:val="both"/>
        <w:rPr>
          <w:rFonts w:hint="eastAsia" w:ascii="宋体" w:hAnsi="宋体" w:eastAsia="宋体" w:cs="宋体"/>
          <w:sz w:val="28"/>
          <w:szCs w:val="28"/>
          <w:lang w:val="en-US" w:eastAsia="zh-CN"/>
        </w:rPr>
      </w:pPr>
    </w:p>
    <w:p>
      <w:pPr>
        <w:ind w:firstLine="3080" w:firstLineChars="1100"/>
        <w:jc w:val="both"/>
        <w:rPr>
          <w:rFonts w:hint="eastAsia" w:ascii="宋体" w:hAnsi="宋体" w:eastAsia="宋体" w:cs="宋体"/>
          <w:sz w:val="28"/>
          <w:szCs w:val="28"/>
          <w:lang w:val="en-US" w:eastAsia="zh-CN"/>
        </w:rPr>
      </w:pPr>
    </w:p>
    <w:p>
      <w:pPr>
        <w:ind w:firstLine="3080" w:firstLineChars="1100"/>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ind w:firstLine="3080" w:firstLineChars="1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第一章  招标公告</w:t>
      </w:r>
    </w:p>
    <w:p>
      <w:pPr>
        <w:ind w:firstLine="560" w:firstLineChars="200"/>
        <w:jc w:val="both"/>
        <w:rPr>
          <w:rFonts w:hint="eastAsia" w:ascii="宋体" w:hAnsi="宋体" w:eastAsia="宋体" w:cs="宋体"/>
          <w:sz w:val="28"/>
          <w:szCs w:val="28"/>
          <w:lang w:val="en-US" w:eastAsia="zh-CN"/>
        </w:rPr>
      </w:pP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鄂东医疗集团市妇幼保健院现对UPS维保项目进行竞争性谈判招标，欢迎合格的供应商前来投标。</w:t>
      </w:r>
    </w:p>
    <w:p>
      <w:pPr>
        <w:numPr>
          <w:ilvl w:val="0"/>
          <w:numId w:val="1"/>
        </w:numPr>
        <w:ind w:left="-140" w:leftChars="0" w:firstLine="56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项目名称：鄂东医疗集团市妇幼保健院UPS维保项目；</w:t>
      </w:r>
    </w:p>
    <w:p>
      <w:pPr>
        <w:numPr>
          <w:ilvl w:val="0"/>
          <w:numId w:val="1"/>
        </w:numPr>
        <w:ind w:left="-140" w:leftChars="0" w:firstLine="56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服务期限：2年；</w:t>
      </w:r>
    </w:p>
    <w:p>
      <w:pPr>
        <w:numPr>
          <w:ilvl w:val="0"/>
          <w:numId w:val="1"/>
        </w:numPr>
        <w:ind w:left="-140" w:leftChars="0" w:firstLine="56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项目预算：4.6万元/两年</w:t>
      </w:r>
      <w:r>
        <w:rPr>
          <w:rFonts w:hint="eastAsia" w:ascii="仿宋" w:hAnsi="仿宋" w:eastAsia="仿宋" w:cs="仿宋"/>
          <w:i w:val="0"/>
          <w:caps w:val="0"/>
          <w:color w:val="333333"/>
          <w:spacing w:val="0"/>
          <w:kern w:val="2"/>
          <w:sz w:val="32"/>
          <w:szCs w:val="32"/>
          <w:shd w:val="clear" w:fill="FFFFFF"/>
          <w:lang w:val="en-US" w:eastAsia="zh-CN" w:bidi="ar-SA"/>
        </w:rPr>
        <w:t>（</w:t>
      </w:r>
      <w:r>
        <w:rPr>
          <w:rFonts w:hint="eastAsia" w:ascii="宋体" w:hAnsi="宋体" w:eastAsia="宋体" w:cs="宋体"/>
          <w:sz w:val="28"/>
          <w:szCs w:val="28"/>
          <w:lang w:val="en-US" w:eastAsia="zh-CN"/>
        </w:rPr>
        <w:t>超过预算报价视为无效投标</w:t>
      </w:r>
      <w:r>
        <w:rPr>
          <w:rFonts w:hint="eastAsia" w:ascii="仿宋" w:hAnsi="仿宋" w:eastAsia="仿宋" w:cs="仿宋"/>
          <w:i w:val="0"/>
          <w:caps w:val="0"/>
          <w:color w:val="333333"/>
          <w:spacing w:val="0"/>
          <w:kern w:val="2"/>
          <w:sz w:val="32"/>
          <w:szCs w:val="32"/>
          <w:shd w:val="clear" w:fill="FFFFFF"/>
          <w:lang w:val="en-US" w:eastAsia="zh-CN" w:bidi="ar-SA"/>
        </w:rPr>
        <w:t xml:space="preserve">）  </w:t>
      </w:r>
    </w:p>
    <w:p>
      <w:pPr>
        <w:numPr>
          <w:ilvl w:val="0"/>
          <w:numId w:val="1"/>
        </w:numPr>
        <w:ind w:left="-140" w:leftChars="0" w:firstLine="56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供应商资格条件；</w:t>
      </w:r>
    </w:p>
    <w:p>
      <w:pPr>
        <w:numPr>
          <w:ilvl w:val="0"/>
          <w:numId w:val="0"/>
        </w:numPr>
        <w:adjustRightInd w:val="0"/>
        <w:snapToGrid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1、投标单位应具备独立法人资格；</w:t>
      </w:r>
    </w:p>
    <w:p>
      <w:pPr>
        <w:numPr>
          <w:ilvl w:val="0"/>
          <w:numId w:val="0"/>
        </w:numPr>
        <w:adjustRightInd w:val="0"/>
        <w:snapToGrid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2、投标时必须携带以下文件； </w:t>
      </w:r>
    </w:p>
    <w:p>
      <w:pPr>
        <w:numPr>
          <w:ilvl w:val="0"/>
          <w:numId w:val="0"/>
        </w:numPr>
        <w:adjustRightInd w:val="0"/>
        <w:snapToGrid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（1）营业执照复印件、营业范围包含本项目；</w:t>
      </w:r>
    </w:p>
    <w:p>
      <w:pPr>
        <w:numPr>
          <w:ilvl w:val="0"/>
          <w:numId w:val="0"/>
        </w:numPr>
        <w:adjustRightInd w:val="0"/>
        <w:snapToGrid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（2）具备专业检测器具（电池内阻测试仪、接地电阻检测仪等仪器仪表）；</w:t>
      </w:r>
    </w:p>
    <w:p>
      <w:pPr>
        <w:numPr>
          <w:ilvl w:val="0"/>
          <w:numId w:val="0"/>
        </w:numPr>
        <w:adjustRightInd w:val="0"/>
        <w:snapToGrid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（3）有相应维修及保养资质；</w:t>
      </w:r>
    </w:p>
    <w:p>
      <w:pPr>
        <w:numPr>
          <w:ilvl w:val="0"/>
          <w:numId w:val="0"/>
        </w:numPr>
        <w:adjustRightInd w:val="0"/>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3、供应商未被列入“信用中国”网站(www.creditchina.gov.cn)失信被执行人、重大税收违法案件当事人、政府采购严重违法失信行为记录名单，以发布公告之后查询结果为准。</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200" w:right="0" w:rightChars="0"/>
        <w:jc w:val="both"/>
        <w:rPr>
          <w:rFonts w:hint="eastAsia" w:ascii="宋体" w:hAnsi="宋体" w:eastAsia="宋体" w:cs="宋体"/>
          <w:kern w:val="2"/>
          <w:sz w:val="28"/>
          <w:szCs w:val="28"/>
          <w:lang w:val="en-US" w:eastAsia="zh-CN" w:bidi="ar-SA"/>
        </w:rPr>
      </w:pPr>
      <w:r>
        <w:rPr>
          <w:rFonts w:hint="eastAsia" w:eastAsia="宋体" w:cs="宋体"/>
          <w:kern w:val="2"/>
          <w:sz w:val="28"/>
          <w:szCs w:val="28"/>
          <w:lang w:val="en-US" w:eastAsia="zh-CN" w:bidi="ar-SA"/>
        </w:rPr>
        <w:t>4</w:t>
      </w:r>
      <w:r>
        <w:rPr>
          <w:rFonts w:hint="eastAsia" w:ascii="宋体" w:hAnsi="宋体" w:eastAsia="宋体" w:cs="宋体"/>
          <w:kern w:val="2"/>
          <w:sz w:val="28"/>
          <w:szCs w:val="28"/>
          <w:lang w:val="en-US" w:eastAsia="zh-CN" w:bidi="ar-SA"/>
        </w:rPr>
        <w:t>、本项目不接受联合体投标。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both"/>
        <w:rPr>
          <w:rFonts w:hint="eastAsia" w:ascii="宋体" w:hAnsi="宋体" w:eastAsia="宋体" w:cs="宋体"/>
          <w:kern w:val="2"/>
          <w:sz w:val="28"/>
          <w:szCs w:val="28"/>
          <w:lang w:val="en-US" w:eastAsia="zh-CN" w:bidi="ar-SA"/>
        </w:rPr>
      </w:pPr>
      <w:r>
        <w:rPr>
          <w:rFonts w:hint="eastAsia" w:eastAsia="宋体" w:cs="宋体"/>
          <w:kern w:val="2"/>
          <w:sz w:val="28"/>
          <w:szCs w:val="28"/>
          <w:lang w:val="en-US" w:eastAsia="zh-CN" w:bidi="ar-SA"/>
        </w:rPr>
        <w:t>六</w:t>
      </w:r>
      <w:r>
        <w:rPr>
          <w:rFonts w:hint="eastAsia" w:ascii="宋体" w:hAnsi="宋体" w:eastAsia="宋体" w:cs="宋体"/>
          <w:kern w:val="2"/>
          <w:sz w:val="28"/>
          <w:szCs w:val="28"/>
          <w:lang w:val="en-US" w:eastAsia="zh-CN" w:bidi="ar-SA"/>
        </w:rPr>
        <w:t>、报名时间</w:t>
      </w:r>
      <w:r>
        <w:rPr>
          <w:rFonts w:hint="eastAsia" w:eastAsia="宋体" w:cs="宋体"/>
          <w:kern w:val="2"/>
          <w:sz w:val="28"/>
          <w:szCs w:val="28"/>
          <w:lang w:val="en-US" w:eastAsia="zh-CN" w:bidi="ar-SA"/>
        </w:rPr>
        <w:t>：</w:t>
      </w:r>
      <w:r>
        <w:rPr>
          <w:rFonts w:hint="eastAsia" w:ascii="宋体" w:hAnsi="宋体" w:eastAsia="宋体" w:cs="宋体"/>
          <w:kern w:val="2"/>
          <w:sz w:val="28"/>
          <w:szCs w:val="28"/>
          <w:lang w:val="en-US" w:eastAsia="zh-CN" w:bidi="ar-SA"/>
        </w:rPr>
        <w:t>202</w:t>
      </w:r>
      <w:r>
        <w:rPr>
          <w:rFonts w:hint="eastAsia" w:eastAsia="宋体" w:cs="宋体"/>
          <w:kern w:val="2"/>
          <w:sz w:val="28"/>
          <w:szCs w:val="28"/>
          <w:lang w:val="en-US" w:eastAsia="zh-CN" w:bidi="ar-SA"/>
        </w:rPr>
        <w:t>2</w:t>
      </w:r>
      <w:r>
        <w:rPr>
          <w:rFonts w:hint="eastAsia" w:ascii="宋体" w:hAnsi="宋体" w:eastAsia="宋体" w:cs="宋体"/>
          <w:kern w:val="2"/>
          <w:sz w:val="28"/>
          <w:szCs w:val="28"/>
          <w:lang w:val="en-US" w:eastAsia="zh-CN" w:bidi="ar-SA"/>
        </w:rPr>
        <w:t>年</w:t>
      </w:r>
      <w:r>
        <w:rPr>
          <w:rFonts w:hint="eastAsia" w:eastAsia="宋体" w:cs="宋体"/>
          <w:kern w:val="2"/>
          <w:sz w:val="28"/>
          <w:szCs w:val="28"/>
          <w:lang w:val="en-US" w:eastAsia="zh-CN" w:bidi="ar-SA"/>
        </w:rPr>
        <w:t xml:space="preserve">11 </w:t>
      </w:r>
      <w:r>
        <w:rPr>
          <w:rFonts w:hint="eastAsia" w:ascii="宋体" w:hAnsi="宋体" w:eastAsia="宋体" w:cs="宋体"/>
          <w:kern w:val="2"/>
          <w:sz w:val="28"/>
          <w:szCs w:val="28"/>
          <w:lang w:val="en-US" w:eastAsia="zh-CN" w:bidi="ar-SA"/>
        </w:rPr>
        <w:t>月</w:t>
      </w:r>
      <w:r>
        <w:rPr>
          <w:rFonts w:hint="eastAsia" w:eastAsia="宋体" w:cs="宋体"/>
          <w:kern w:val="2"/>
          <w:sz w:val="28"/>
          <w:szCs w:val="28"/>
          <w:lang w:val="en-US" w:eastAsia="zh-CN" w:bidi="ar-SA"/>
        </w:rPr>
        <w:t xml:space="preserve">29 </w:t>
      </w:r>
      <w:r>
        <w:rPr>
          <w:rFonts w:hint="eastAsia" w:ascii="宋体" w:hAnsi="宋体" w:eastAsia="宋体" w:cs="宋体"/>
          <w:kern w:val="2"/>
          <w:sz w:val="28"/>
          <w:szCs w:val="28"/>
          <w:lang w:val="en-US" w:eastAsia="zh-CN" w:bidi="ar-SA"/>
        </w:rPr>
        <w:t>日- 202</w:t>
      </w:r>
      <w:r>
        <w:rPr>
          <w:rFonts w:hint="eastAsia" w:eastAsia="宋体" w:cs="宋体"/>
          <w:kern w:val="2"/>
          <w:sz w:val="28"/>
          <w:szCs w:val="28"/>
          <w:lang w:val="en-US" w:eastAsia="zh-CN" w:bidi="ar-SA"/>
        </w:rPr>
        <w:t>2</w:t>
      </w:r>
      <w:r>
        <w:rPr>
          <w:rFonts w:hint="eastAsia" w:ascii="宋体" w:hAnsi="宋体" w:eastAsia="宋体" w:cs="宋体"/>
          <w:kern w:val="2"/>
          <w:sz w:val="28"/>
          <w:szCs w:val="28"/>
          <w:lang w:val="en-US" w:eastAsia="zh-CN" w:bidi="ar-SA"/>
        </w:rPr>
        <w:t>年</w:t>
      </w:r>
      <w:r>
        <w:rPr>
          <w:rFonts w:hint="eastAsia" w:eastAsia="宋体" w:cs="宋体"/>
          <w:kern w:val="2"/>
          <w:sz w:val="28"/>
          <w:szCs w:val="28"/>
          <w:lang w:val="en-US" w:eastAsia="zh-CN" w:bidi="ar-SA"/>
        </w:rPr>
        <w:t xml:space="preserve">12 </w:t>
      </w:r>
      <w:r>
        <w:rPr>
          <w:rFonts w:hint="eastAsia" w:ascii="宋体" w:hAnsi="宋体" w:eastAsia="宋体" w:cs="宋体"/>
          <w:kern w:val="2"/>
          <w:sz w:val="28"/>
          <w:szCs w:val="28"/>
          <w:lang w:val="en-US" w:eastAsia="zh-CN" w:bidi="ar-SA"/>
        </w:rPr>
        <w:t>月</w:t>
      </w:r>
      <w:r>
        <w:rPr>
          <w:rFonts w:hint="eastAsia" w:eastAsia="宋体" w:cs="宋体"/>
          <w:kern w:val="2"/>
          <w:sz w:val="28"/>
          <w:szCs w:val="28"/>
          <w:lang w:val="en-US" w:eastAsia="zh-CN" w:bidi="ar-SA"/>
        </w:rPr>
        <w:t xml:space="preserve"> 1 </w:t>
      </w:r>
      <w:r>
        <w:rPr>
          <w:rFonts w:hint="eastAsia" w:ascii="宋体" w:hAnsi="宋体" w:eastAsia="宋体" w:cs="宋体"/>
          <w:kern w:val="2"/>
          <w:sz w:val="28"/>
          <w:szCs w:val="28"/>
          <w:lang w:val="en-US" w:eastAsia="zh-CN" w:bidi="ar-SA"/>
        </w:rPr>
        <w:t>日（上午8：00-11：45,下午14</w:t>
      </w:r>
      <w:r>
        <w:rPr>
          <w:rFonts w:hint="eastAsia" w:eastAsia="宋体" w:cs="宋体"/>
          <w:kern w:val="2"/>
          <w:sz w:val="28"/>
          <w:szCs w:val="28"/>
          <w:lang w:val="en-US" w:eastAsia="zh-CN" w:bidi="ar-SA"/>
        </w:rPr>
        <w:t>：3</w:t>
      </w:r>
      <w:r>
        <w:rPr>
          <w:rFonts w:hint="eastAsia" w:ascii="宋体" w:hAnsi="宋体" w:eastAsia="宋体" w:cs="宋体"/>
          <w:kern w:val="2"/>
          <w:sz w:val="28"/>
          <w:szCs w:val="28"/>
          <w:lang w:val="en-US" w:eastAsia="zh-CN" w:bidi="ar-SA"/>
        </w:rPr>
        <w:t>0-17：00,节假日除外）。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eastAsia="宋体" w:cs="宋体"/>
          <w:kern w:val="2"/>
          <w:sz w:val="28"/>
          <w:szCs w:val="28"/>
          <w:lang w:val="en-US" w:eastAsia="zh-CN" w:bidi="ar-SA"/>
        </w:rPr>
        <w:t>七</w:t>
      </w:r>
      <w:r>
        <w:rPr>
          <w:rFonts w:hint="eastAsia" w:ascii="宋体" w:hAnsi="宋体" w:eastAsia="宋体" w:cs="宋体"/>
          <w:kern w:val="2"/>
          <w:sz w:val="28"/>
          <w:szCs w:val="28"/>
          <w:lang w:val="en-US" w:eastAsia="zh-CN" w:bidi="ar-SA"/>
        </w:rPr>
        <w:t>、报名地点：鄂东医疗集团市妇幼保健院三号楼20</w:t>
      </w:r>
      <w:r>
        <w:rPr>
          <w:rFonts w:hint="eastAsia" w:eastAsia="宋体" w:cs="宋体"/>
          <w:kern w:val="2"/>
          <w:sz w:val="28"/>
          <w:szCs w:val="28"/>
          <w:lang w:val="en-US" w:eastAsia="zh-CN" w:bidi="ar-SA"/>
        </w:rPr>
        <w:t>6</w:t>
      </w:r>
      <w:r>
        <w:rPr>
          <w:rFonts w:hint="eastAsia" w:ascii="宋体" w:hAnsi="宋体" w:eastAsia="宋体" w:cs="宋体"/>
          <w:kern w:val="2"/>
          <w:sz w:val="28"/>
          <w:szCs w:val="28"/>
          <w:lang w:val="en-US" w:eastAsia="zh-CN" w:bidi="ar-SA"/>
        </w:rPr>
        <w:t>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both"/>
        <w:rPr>
          <w:rFonts w:hint="eastAsia" w:eastAsia="宋体" w:cs="宋体"/>
          <w:kern w:val="2"/>
          <w:sz w:val="28"/>
          <w:szCs w:val="28"/>
          <w:lang w:val="en-US" w:eastAsia="zh-CN" w:bidi="ar-SA"/>
        </w:rPr>
      </w:pPr>
      <w:r>
        <w:rPr>
          <w:rFonts w:hint="eastAsia" w:eastAsia="宋体" w:cs="宋体"/>
          <w:kern w:val="2"/>
          <w:sz w:val="28"/>
          <w:szCs w:val="28"/>
          <w:lang w:val="en-US" w:eastAsia="zh-CN" w:bidi="ar-SA"/>
        </w:rPr>
        <w:t>报名时请携带：法人代表授权委托书、营业执照、报名表；</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标书递交截止时间及开标时间：202</w:t>
      </w:r>
      <w:r>
        <w:rPr>
          <w:rFonts w:hint="eastAsia" w:eastAsia="宋体" w:cs="宋体"/>
          <w:kern w:val="2"/>
          <w:sz w:val="28"/>
          <w:szCs w:val="28"/>
          <w:lang w:val="en-US" w:eastAsia="zh-CN" w:bidi="ar-SA"/>
        </w:rPr>
        <w:t>2</w:t>
      </w:r>
      <w:r>
        <w:rPr>
          <w:rFonts w:hint="eastAsia" w:ascii="宋体" w:hAnsi="宋体" w:eastAsia="宋体" w:cs="宋体"/>
          <w:kern w:val="2"/>
          <w:sz w:val="28"/>
          <w:szCs w:val="28"/>
          <w:lang w:val="en-US" w:eastAsia="zh-CN" w:bidi="ar-SA"/>
        </w:rPr>
        <w:t xml:space="preserve"> 年</w:t>
      </w:r>
      <w:r>
        <w:rPr>
          <w:rFonts w:hint="eastAsia" w:eastAsia="宋体" w:cs="宋体"/>
          <w:kern w:val="2"/>
          <w:sz w:val="28"/>
          <w:szCs w:val="28"/>
          <w:lang w:val="en-US" w:eastAsia="zh-CN" w:bidi="ar-SA"/>
        </w:rPr>
        <w:t xml:space="preserve"> 12 </w:t>
      </w:r>
      <w:r>
        <w:rPr>
          <w:rFonts w:hint="eastAsia" w:ascii="宋体" w:hAnsi="宋体" w:eastAsia="宋体" w:cs="宋体"/>
          <w:kern w:val="2"/>
          <w:sz w:val="28"/>
          <w:szCs w:val="28"/>
          <w:lang w:val="en-US" w:eastAsia="zh-CN" w:bidi="ar-SA"/>
        </w:rPr>
        <w:t>月</w:t>
      </w:r>
      <w:r>
        <w:rPr>
          <w:rFonts w:hint="eastAsia" w:eastAsia="宋体" w:cs="宋体"/>
          <w:kern w:val="2"/>
          <w:sz w:val="28"/>
          <w:szCs w:val="28"/>
          <w:lang w:val="en-US" w:eastAsia="zh-CN" w:bidi="ar-SA"/>
        </w:rPr>
        <w:t xml:space="preserve">2 </w:t>
      </w:r>
      <w:r>
        <w:rPr>
          <w:rFonts w:hint="eastAsia" w:ascii="宋体" w:hAnsi="宋体" w:eastAsia="宋体" w:cs="宋体"/>
          <w:kern w:val="2"/>
          <w:sz w:val="28"/>
          <w:szCs w:val="28"/>
          <w:lang w:val="en-US" w:eastAsia="zh-CN" w:bidi="ar-SA"/>
        </w:rPr>
        <w:t>日</w:t>
      </w:r>
      <w:r>
        <w:rPr>
          <w:rFonts w:hint="eastAsia" w:eastAsia="宋体" w:cs="宋体"/>
          <w:kern w:val="2"/>
          <w:sz w:val="28"/>
          <w:szCs w:val="28"/>
          <w:lang w:val="en-US" w:eastAsia="zh-CN" w:bidi="ar-SA"/>
        </w:rPr>
        <w:t>上午9点</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both"/>
        <w:rPr>
          <w:rFonts w:hint="eastAsia" w:ascii="宋体" w:hAnsi="宋体" w:eastAsia="宋体" w:cs="宋体"/>
          <w:kern w:val="2"/>
          <w:sz w:val="28"/>
          <w:szCs w:val="28"/>
          <w:lang w:val="en-US" w:eastAsia="zh-CN" w:bidi="ar-SA"/>
        </w:rPr>
      </w:pPr>
      <w:r>
        <w:rPr>
          <w:rFonts w:hint="eastAsia" w:eastAsia="宋体" w:cs="宋体"/>
          <w:kern w:val="2"/>
          <w:sz w:val="28"/>
          <w:szCs w:val="28"/>
          <w:lang w:val="en-US" w:eastAsia="zh-CN" w:bidi="ar-SA"/>
        </w:rPr>
        <w:t>开标地点：鄂东医疗集团市妇幼保健院三号楼202室</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采购人：鄂东医疗集团市妇幼保健院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t>联系人：</w:t>
      </w:r>
      <w:r>
        <w:rPr>
          <w:rFonts w:hint="eastAsia" w:eastAsia="宋体" w:cs="宋体"/>
          <w:kern w:val="2"/>
          <w:sz w:val="28"/>
          <w:szCs w:val="28"/>
          <w:lang w:val="en-US" w:eastAsia="zh-CN" w:bidi="ar-SA"/>
        </w:rPr>
        <w:t>李老师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联系电话：</w:t>
      </w:r>
      <w:r>
        <w:rPr>
          <w:rFonts w:hint="eastAsia" w:eastAsia="宋体" w:cs="宋体"/>
          <w:kern w:val="2"/>
          <w:sz w:val="28"/>
          <w:szCs w:val="28"/>
          <w:lang w:val="en-US" w:eastAsia="zh-CN" w:bidi="ar-SA"/>
        </w:rPr>
        <w:t>0714-6357866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联系地址：湖北省黄石市桂林南路</w:t>
      </w:r>
      <w:r>
        <w:rPr>
          <w:rFonts w:hint="eastAsia" w:eastAsia="宋体" w:cs="宋体"/>
          <w:kern w:val="2"/>
          <w:sz w:val="28"/>
          <w:szCs w:val="28"/>
          <w:lang w:val="en-US" w:eastAsia="zh-CN" w:bidi="ar-SA"/>
        </w:rPr>
        <w:t>9</w:t>
      </w:r>
      <w:r>
        <w:rPr>
          <w:rFonts w:hint="eastAsia" w:ascii="宋体" w:hAnsi="宋体" w:eastAsia="宋体" w:cs="宋体"/>
          <w:kern w:val="2"/>
          <w:sz w:val="28"/>
          <w:szCs w:val="28"/>
          <w:lang w:val="en-US" w:eastAsia="zh-CN" w:bidi="ar-SA"/>
        </w:rPr>
        <w:t>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宋体" w:hAnsi="宋体" w:eastAsia="宋体" w:cs="宋体"/>
          <w:kern w:val="2"/>
          <w:sz w:val="28"/>
          <w:szCs w:val="28"/>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0" w:firstLineChars="17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鄂东医疗集团市妇幼保健院</w:t>
      </w:r>
    </w:p>
    <w:p>
      <w:pPr>
        <w:numPr>
          <w:ilvl w:val="0"/>
          <w:numId w:val="0"/>
        </w:numPr>
        <w:ind w:firstLine="1120" w:firstLineChars="4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2022年11月29</w:t>
      </w:r>
      <w:bookmarkStart w:id="7" w:name="_GoBack"/>
      <w:bookmarkEnd w:id="7"/>
      <w:r>
        <w:rPr>
          <w:rFonts w:hint="eastAsia" w:ascii="宋体" w:hAnsi="宋体" w:eastAsia="宋体" w:cs="宋体"/>
          <w:kern w:val="2"/>
          <w:sz w:val="28"/>
          <w:szCs w:val="28"/>
          <w:lang w:val="en-US" w:eastAsia="zh-CN" w:bidi="ar-SA"/>
        </w:rPr>
        <w:t>日</w:t>
      </w:r>
    </w:p>
    <w:p>
      <w:pPr>
        <w:numPr>
          <w:ilvl w:val="0"/>
          <w:numId w:val="0"/>
        </w:numPr>
        <w:jc w:val="both"/>
        <w:rPr>
          <w:rFonts w:hint="eastAsia" w:ascii="仿宋" w:hAnsi="仿宋" w:eastAsia="仿宋" w:cs="仿宋"/>
          <w:b/>
          <w:bCs/>
          <w:i w:val="0"/>
          <w:caps w:val="0"/>
          <w:color w:val="333333"/>
          <w:spacing w:val="0"/>
          <w:sz w:val="32"/>
          <w:szCs w:val="32"/>
          <w:shd w:val="clear" w:fill="FFFFFF"/>
          <w:lang w:val="en-US" w:eastAsia="zh-CN"/>
        </w:rPr>
      </w:pPr>
    </w:p>
    <w:p>
      <w:pPr>
        <w:numPr>
          <w:ilvl w:val="0"/>
          <w:numId w:val="0"/>
        </w:numPr>
        <w:jc w:val="both"/>
        <w:rPr>
          <w:rFonts w:hint="eastAsia" w:ascii="仿宋" w:hAnsi="仿宋" w:eastAsia="仿宋" w:cs="仿宋"/>
          <w:b/>
          <w:bCs/>
          <w:i w:val="0"/>
          <w:caps w:val="0"/>
          <w:color w:val="333333"/>
          <w:spacing w:val="0"/>
          <w:sz w:val="32"/>
          <w:szCs w:val="32"/>
          <w:shd w:val="clear" w:fill="FFFFFF"/>
          <w:lang w:val="en-US" w:eastAsia="zh-CN"/>
        </w:rPr>
      </w:pPr>
    </w:p>
    <w:p>
      <w:pPr>
        <w:numPr>
          <w:ilvl w:val="0"/>
          <w:numId w:val="0"/>
        </w:numPr>
        <w:jc w:val="both"/>
        <w:rPr>
          <w:rFonts w:hint="eastAsia" w:ascii="仿宋" w:hAnsi="仿宋" w:eastAsia="仿宋" w:cs="仿宋"/>
          <w:b/>
          <w:bCs/>
          <w:i w:val="0"/>
          <w:caps w:val="0"/>
          <w:color w:val="333333"/>
          <w:spacing w:val="0"/>
          <w:sz w:val="32"/>
          <w:szCs w:val="32"/>
          <w:shd w:val="clear" w:fill="FFFFFF"/>
          <w:lang w:val="en-US" w:eastAsia="zh-CN"/>
        </w:rPr>
      </w:pPr>
    </w:p>
    <w:p>
      <w:pPr>
        <w:numPr>
          <w:ilvl w:val="0"/>
          <w:numId w:val="0"/>
        </w:numPr>
        <w:jc w:val="both"/>
        <w:rPr>
          <w:rFonts w:hint="eastAsia" w:ascii="仿宋" w:hAnsi="仿宋" w:eastAsia="仿宋" w:cs="仿宋"/>
          <w:b/>
          <w:bCs/>
          <w:i w:val="0"/>
          <w:caps w:val="0"/>
          <w:color w:val="333333"/>
          <w:spacing w:val="0"/>
          <w:sz w:val="32"/>
          <w:szCs w:val="32"/>
          <w:shd w:val="clear" w:fill="FFFFFF"/>
          <w:lang w:val="en-US" w:eastAsia="zh-CN"/>
        </w:rPr>
      </w:pPr>
    </w:p>
    <w:p>
      <w:pPr>
        <w:numPr>
          <w:ilvl w:val="0"/>
          <w:numId w:val="0"/>
        </w:numPr>
        <w:jc w:val="both"/>
        <w:rPr>
          <w:rFonts w:hint="eastAsia" w:ascii="仿宋" w:hAnsi="仿宋" w:eastAsia="仿宋" w:cs="仿宋"/>
          <w:b/>
          <w:bCs/>
          <w:i w:val="0"/>
          <w:caps w:val="0"/>
          <w:color w:val="333333"/>
          <w:spacing w:val="0"/>
          <w:sz w:val="32"/>
          <w:szCs w:val="32"/>
          <w:shd w:val="clear" w:fill="FFFFFF"/>
          <w:lang w:val="en-US" w:eastAsia="zh-CN"/>
        </w:rPr>
      </w:pPr>
    </w:p>
    <w:p>
      <w:pPr>
        <w:numPr>
          <w:ilvl w:val="0"/>
          <w:numId w:val="0"/>
        </w:numPr>
        <w:jc w:val="both"/>
        <w:rPr>
          <w:rFonts w:hint="eastAsia" w:ascii="仿宋" w:hAnsi="仿宋" w:eastAsia="仿宋" w:cs="仿宋"/>
          <w:b/>
          <w:bCs/>
          <w:i w:val="0"/>
          <w:caps w:val="0"/>
          <w:color w:val="333333"/>
          <w:spacing w:val="0"/>
          <w:sz w:val="32"/>
          <w:szCs w:val="32"/>
          <w:shd w:val="clear" w:fill="FFFFFF"/>
          <w:lang w:val="en-US" w:eastAsia="zh-CN"/>
        </w:rPr>
      </w:pPr>
    </w:p>
    <w:p>
      <w:pPr>
        <w:numPr>
          <w:ilvl w:val="0"/>
          <w:numId w:val="0"/>
        </w:numPr>
        <w:jc w:val="both"/>
        <w:rPr>
          <w:rFonts w:hint="eastAsia" w:ascii="仿宋" w:hAnsi="仿宋" w:eastAsia="仿宋" w:cs="仿宋"/>
          <w:b/>
          <w:bCs/>
          <w:i w:val="0"/>
          <w:caps w:val="0"/>
          <w:color w:val="333333"/>
          <w:spacing w:val="0"/>
          <w:sz w:val="32"/>
          <w:szCs w:val="32"/>
          <w:shd w:val="clear" w:fill="FFFFFF"/>
          <w:lang w:val="en-US" w:eastAsia="zh-CN"/>
        </w:rPr>
      </w:pPr>
    </w:p>
    <w:p>
      <w:pPr>
        <w:numPr>
          <w:ilvl w:val="0"/>
          <w:numId w:val="0"/>
        </w:numPr>
        <w:jc w:val="both"/>
        <w:rPr>
          <w:rFonts w:hint="eastAsia" w:ascii="仿宋" w:hAnsi="仿宋" w:eastAsia="仿宋" w:cs="仿宋"/>
          <w:b/>
          <w:bCs/>
          <w:i w:val="0"/>
          <w:caps w:val="0"/>
          <w:color w:val="333333"/>
          <w:spacing w:val="0"/>
          <w:sz w:val="32"/>
          <w:szCs w:val="32"/>
          <w:shd w:val="clear" w:fill="FFFFFF"/>
          <w:lang w:val="en-US" w:eastAsia="zh-CN"/>
        </w:rPr>
      </w:pPr>
    </w:p>
    <w:p>
      <w:pPr>
        <w:numPr>
          <w:ilvl w:val="0"/>
          <w:numId w:val="0"/>
        </w:numPr>
        <w:jc w:val="both"/>
        <w:rPr>
          <w:rFonts w:hint="eastAsia" w:ascii="仿宋" w:hAnsi="仿宋" w:eastAsia="仿宋" w:cs="仿宋"/>
          <w:b/>
          <w:bCs/>
          <w:i w:val="0"/>
          <w:caps w:val="0"/>
          <w:color w:val="333333"/>
          <w:spacing w:val="0"/>
          <w:sz w:val="32"/>
          <w:szCs w:val="32"/>
          <w:shd w:val="clear" w:fill="FFFFFF"/>
          <w:lang w:val="en-US" w:eastAsia="zh-CN"/>
        </w:rPr>
      </w:pPr>
    </w:p>
    <w:p>
      <w:pPr>
        <w:numPr>
          <w:ilvl w:val="0"/>
          <w:numId w:val="0"/>
        </w:numPr>
        <w:jc w:val="both"/>
        <w:rPr>
          <w:rFonts w:hint="eastAsia" w:ascii="仿宋" w:hAnsi="仿宋" w:eastAsia="仿宋" w:cs="仿宋"/>
          <w:b/>
          <w:bCs/>
          <w:i w:val="0"/>
          <w:caps w:val="0"/>
          <w:color w:val="333333"/>
          <w:spacing w:val="0"/>
          <w:sz w:val="32"/>
          <w:szCs w:val="32"/>
          <w:shd w:val="clear" w:fill="FFFFFF"/>
          <w:lang w:val="en-US" w:eastAsia="zh-CN"/>
        </w:rPr>
      </w:pPr>
    </w:p>
    <w:p>
      <w:pPr>
        <w:numPr>
          <w:ilvl w:val="0"/>
          <w:numId w:val="0"/>
        </w:numPr>
        <w:jc w:val="both"/>
        <w:rPr>
          <w:rFonts w:hint="eastAsia" w:ascii="仿宋" w:hAnsi="仿宋" w:eastAsia="仿宋" w:cs="仿宋"/>
          <w:b/>
          <w:bCs/>
          <w:i w:val="0"/>
          <w:caps w:val="0"/>
          <w:color w:val="333333"/>
          <w:spacing w:val="0"/>
          <w:sz w:val="32"/>
          <w:szCs w:val="32"/>
          <w:shd w:val="clear" w:fill="FFFFFF"/>
          <w:lang w:val="en-US" w:eastAsia="zh-CN"/>
        </w:rPr>
      </w:pPr>
    </w:p>
    <w:p>
      <w:pPr>
        <w:numPr>
          <w:ilvl w:val="0"/>
          <w:numId w:val="0"/>
        </w:numPr>
        <w:jc w:val="both"/>
        <w:rPr>
          <w:rFonts w:hint="eastAsia" w:ascii="仿宋" w:hAnsi="仿宋" w:eastAsia="仿宋" w:cs="仿宋"/>
          <w:b/>
          <w:bCs/>
          <w:i w:val="0"/>
          <w:caps w:val="0"/>
          <w:color w:val="333333"/>
          <w:spacing w:val="0"/>
          <w:sz w:val="32"/>
          <w:szCs w:val="32"/>
          <w:shd w:val="clear" w:fill="FFFFFF"/>
          <w:lang w:val="en-US" w:eastAsia="zh-CN"/>
        </w:rPr>
      </w:pPr>
    </w:p>
    <w:p>
      <w:pPr>
        <w:numPr>
          <w:ilvl w:val="0"/>
          <w:numId w:val="0"/>
        </w:numPr>
        <w:jc w:val="both"/>
        <w:rPr>
          <w:rFonts w:hint="eastAsia" w:ascii="仿宋" w:hAnsi="仿宋" w:eastAsia="仿宋" w:cs="仿宋"/>
          <w:b/>
          <w:bCs/>
          <w:i w:val="0"/>
          <w:caps w:val="0"/>
          <w:color w:val="333333"/>
          <w:spacing w:val="0"/>
          <w:sz w:val="32"/>
          <w:szCs w:val="32"/>
          <w:shd w:val="clear" w:fill="FFFFFF"/>
          <w:lang w:val="en-US" w:eastAsia="zh-CN"/>
        </w:rPr>
      </w:pPr>
    </w:p>
    <w:p>
      <w:pPr>
        <w:numPr>
          <w:ilvl w:val="0"/>
          <w:numId w:val="0"/>
        </w:numPr>
        <w:jc w:val="both"/>
        <w:rPr>
          <w:rFonts w:hint="eastAsia" w:ascii="仿宋" w:hAnsi="仿宋" w:eastAsia="仿宋" w:cs="仿宋"/>
          <w:b/>
          <w:bCs/>
          <w:i w:val="0"/>
          <w:caps w:val="0"/>
          <w:color w:val="333333"/>
          <w:spacing w:val="0"/>
          <w:sz w:val="32"/>
          <w:szCs w:val="32"/>
          <w:shd w:val="clear" w:fill="FFFFFF"/>
          <w:lang w:val="en-US" w:eastAsia="zh-CN"/>
        </w:rPr>
      </w:pPr>
    </w:p>
    <w:p>
      <w:pPr>
        <w:numPr>
          <w:ilvl w:val="0"/>
          <w:numId w:val="0"/>
        </w:numPr>
        <w:jc w:val="center"/>
        <w:rPr>
          <w:rFonts w:hint="eastAsia" w:ascii="宋体" w:hAnsi="宋体" w:eastAsia="宋体" w:cs="宋体"/>
          <w:b/>
          <w:bCs/>
          <w:i w:val="0"/>
          <w:caps w:val="0"/>
          <w:color w:val="333333"/>
          <w:spacing w:val="0"/>
          <w:sz w:val="28"/>
          <w:szCs w:val="28"/>
          <w:shd w:val="clear" w:fill="FFFFFF"/>
          <w:lang w:val="en-US" w:eastAsia="zh-CN"/>
        </w:rPr>
      </w:pPr>
      <w:r>
        <w:rPr>
          <w:rFonts w:hint="eastAsia" w:ascii="宋体" w:hAnsi="宋体" w:eastAsia="宋体" w:cs="宋体"/>
          <w:b/>
          <w:bCs/>
          <w:i w:val="0"/>
          <w:caps w:val="0"/>
          <w:color w:val="333333"/>
          <w:spacing w:val="0"/>
          <w:sz w:val="28"/>
          <w:szCs w:val="28"/>
          <w:shd w:val="clear" w:fill="FFFFFF"/>
          <w:lang w:val="en-US" w:eastAsia="zh-CN"/>
        </w:rPr>
        <w:t>第二章  供应商须知</w:t>
      </w:r>
    </w:p>
    <w:p>
      <w:pPr>
        <w:numPr>
          <w:ilvl w:val="0"/>
          <w:numId w:val="0"/>
        </w:numPr>
        <w:rPr>
          <w:rFonts w:hint="eastAsia" w:ascii="宋体" w:hAnsi="宋体" w:eastAsia="宋体" w:cs="宋体"/>
          <w:i w:val="0"/>
          <w:caps w:val="0"/>
          <w:color w:val="333333"/>
          <w:spacing w:val="0"/>
          <w:sz w:val="28"/>
          <w:szCs w:val="28"/>
          <w:shd w:val="clear" w:fill="FFFFFF"/>
          <w:lang w:val="en-US" w:eastAsia="zh-CN"/>
        </w:rPr>
      </w:pPr>
      <w:r>
        <w:rPr>
          <w:rFonts w:hint="eastAsia" w:ascii="宋体" w:hAnsi="宋体" w:eastAsia="宋体" w:cs="宋体"/>
          <w:i w:val="0"/>
          <w:caps w:val="0"/>
          <w:color w:val="333333"/>
          <w:spacing w:val="0"/>
          <w:sz w:val="28"/>
          <w:szCs w:val="28"/>
          <w:shd w:val="clear" w:fill="FFFFFF"/>
          <w:lang w:val="en-US" w:eastAsia="zh-CN"/>
        </w:rPr>
        <w:t>一、合格供应商资格条件</w:t>
      </w:r>
    </w:p>
    <w:p>
      <w:pPr>
        <w:spacing w:line="360" w:lineRule="auto"/>
        <w:ind w:firstLine="560" w:firstLineChars="200"/>
        <w:rPr>
          <w:rFonts w:hint="eastAsia" w:ascii="宋体" w:hAnsi="宋体" w:eastAsia="宋体" w:cs="宋体"/>
          <w:i w:val="0"/>
          <w:caps w:val="0"/>
          <w:color w:val="333333"/>
          <w:spacing w:val="0"/>
          <w:sz w:val="28"/>
          <w:szCs w:val="28"/>
          <w:shd w:val="clear" w:fill="FFFFFF"/>
          <w:lang w:val="en-US" w:eastAsia="zh-CN"/>
        </w:rPr>
      </w:pPr>
      <w:r>
        <w:rPr>
          <w:rFonts w:hint="eastAsia" w:ascii="宋体" w:hAnsi="宋体" w:eastAsia="宋体" w:cs="宋体"/>
          <w:i w:val="0"/>
          <w:caps w:val="0"/>
          <w:color w:val="333333"/>
          <w:spacing w:val="0"/>
          <w:sz w:val="28"/>
          <w:szCs w:val="28"/>
          <w:shd w:val="clear" w:fill="FFFFFF"/>
          <w:lang w:val="en-US" w:eastAsia="zh-CN"/>
        </w:rPr>
        <w:t>资质要求所有证书、证明文件必须是真实的。投标文件中须编入清晰的扫描件或复印件。所有证明材料须清晰可辨认，如因证明材料模糊无法辨认，缺页、漏页导致无法进行评审认定的责任由供应商自负。如发现提供任何虚假、伪造资料或文件，其投标文件将作废标处理，由此造成的一切后果由供应商承担。</w:t>
      </w:r>
      <w:bookmarkStart w:id="0" w:name="_Hlk8812708"/>
    </w:p>
    <w:bookmarkEnd w:id="0"/>
    <w:p>
      <w:pPr>
        <w:numPr>
          <w:ilvl w:val="0"/>
          <w:numId w:val="3"/>
        </w:numPr>
        <w:spacing w:line="360" w:lineRule="auto"/>
        <w:rPr>
          <w:rFonts w:hint="eastAsia" w:ascii="宋体" w:hAnsi="宋体" w:eastAsia="宋体" w:cs="宋体"/>
          <w:i w:val="0"/>
          <w:caps w:val="0"/>
          <w:color w:val="333333"/>
          <w:spacing w:val="0"/>
          <w:sz w:val="28"/>
          <w:szCs w:val="28"/>
          <w:shd w:val="clear" w:fill="FFFFFF"/>
          <w:lang w:val="en-US" w:eastAsia="zh-CN"/>
        </w:rPr>
      </w:pPr>
      <w:r>
        <w:rPr>
          <w:rFonts w:hint="eastAsia" w:ascii="宋体" w:hAnsi="宋体" w:eastAsia="宋体" w:cs="宋体"/>
          <w:i w:val="0"/>
          <w:caps w:val="0"/>
          <w:color w:val="333333"/>
          <w:spacing w:val="0"/>
          <w:sz w:val="28"/>
          <w:szCs w:val="28"/>
          <w:shd w:val="clear" w:fill="FFFFFF"/>
          <w:lang w:val="en-US" w:eastAsia="zh-CN"/>
        </w:rPr>
        <w:t>响应文件要求</w:t>
      </w:r>
    </w:p>
    <w:p>
      <w:pPr>
        <w:spacing w:line="360" w:lineRule="auto"/>
        <w:rPr>
          <w:rFonts w:hint="eastAsia" w:ascii="宋体" w:hAnsi="宋体" w:eastAsia="宋体" w:cs="宋体"/>
          <w:i w:val="0"/>
          <w:caps w:val="0"/>
          <w:color w:val="333333"/>
          <w:spacing w:val="0"/>
          <w:sz w:val="28"/>
          <w:szCs w:val="28"/>
          <w:shd w:val="clear" w:fill="FFFFFF"/>
          <w:lang w:val="en-US" w:eastAsia="zh-CN"/>
        </w:rPr>
      </w:pPr>
      <w:r>
        <w:rPr>
          <w:rFonts w:hint="eastAsia" w:ascii="宋体" w:hAnsi="宋体" w:eastAsia="宋体" w:cs="宋体"/>
          <w:i w:val="0"/>
          <w:caps w:val="0"/>
          <w:color w:val="333333"/>
          <w:spacing w:val="0"/>
          <w:sz w:val="28"/>
          <w:szCs w:val="28"/>
          <w:shd w:val="clear" w:fill="FFFFFF"/>
          <w:lang w:val="en-US" w:eastAsia="zh-CN"/>
        </w:rPr>
        <w:t>1.投标报价：</w:t>
      </w:r>
    </w:p>
    <w:p>
      <w:pPr>
        <w:spacing w:line="360" w:lineRule="auto"/>
        <w:rPr>
          <w:rFonts w:hint="eastAsia" w:ascii="宋体" w:hAnsi="宋体" w:eastAsia="宋体" w:cs="宋体"/>
          <w:i w:val="0"/>
          <w:caps w:val="0"/>
          <w:color w:val="333333"/>
          <w:spacing w:val="0"/>
          <w:sz w:val="28"/>
          <w:szCs w:val="28"/>
          <w:shd w:val="clear" w:fill="FFFFFF"/>
          <w:lang w:val="en-US" w:eastAsia="zh-CN"/>
        </w:rPr>
      </w:pPr>
      <w:r>
        <w:rPr>
          <w:rFonts w:hint="eastAsia" w:ascii="宋体" w:hAnsi="宋体" w:eastAsia="宋体" w:cs="宋体"/>
          <w:i w:val="0"/>
          <w:caps w:val="0"/>
          <w:color w:val="333333"/>
          <w:spacing w:val="0"/>
          <w:sz w:val="28"/>
          <w:szCs w:val="28"/>
          <w:shd w:val="clear" w:fill="FFFFFF"/>
          <w:lang w:val="en-US" w:eastAsia="zh-CN"/>
        </w:rPr>
        <w:t>1.l 投标报价：以人民币报价。</w:t>
      </w:r>
    </w:p>
    <w:p>
      <w:pPr>
        <w:spacing w:line="360" w:lineRule="auto"/>
        <w:rPr>
          <w:rFonts w:hint="eastAsia" w:ascii="宋体" w:hAnsi="宋体" w:eastAsia="宋体" w:cs="宋体"/>
          <w:i w:val="0"/>
          <w:caps w:val="0"/>
          <w:color w:val="333333"/>
          <w:spacing w:val="0"/>
          <w:sz w:val="28"/>
          <w:szCs w:val="28"/>
          <w:shd w:val="clear" w:fill="FFFFFF"/>
          <w:lang w:val="en-US" w:eastAsia="zh-CN"/>
        </w:rPr>
      </w:pPr>
      <w:r>
        <w:rPr>
          <w:rFonts w:hint="eastAsia" w:ascii="宋体" w:hAnsi="宋体" w:eastAsia="宋体" w:cs="宋体"/>
          <w:i w:val="0"/>
          <w:caps w:val="0"/>
          <w:color w:val="333333"/>
          <w:spacing w:val="0"/>
          <w:sz w:val="28"/>
          <w:szCs w:val="28"/>
          <w:shd w:val="clear" w:fill="FFFFFF"/>
          <w:lang w:val="en-US" w:eastAsia="zh-CN"/>
        </w:rPr>
        <w:t>1.2 供应商对报价的准确性负责，任何漏报、错报等均是供应商的风险。</w:t>
      </w:r>
    </w:p>
    <w:p>
      <w:pPr>
        <w:spacing w:line="360" w:lineRule="auto"/>
        <w:rPr>
          <w:rFonts w:hint="eastAsia" w:ascii="宋体" w:hAnsi="宋体" w:eastAsia="宋体" w:cs="宋体"/>
          <w:i w:val="0"/>
          <w:caps w:val="0"/>
          <w:color w:val="333333"/>
          <w:spacing w:val="0"/>
          <w:sz w:val="28"/>
          <w:szCs w:val="28"/>
          <w:shd w:val="clear" w:fill="FFFFFF"/>
          <w:lang w:val="en-US" w:eastAsia="zh-CN"/>
        </w:rPr>
      </w:pPr>
      <w:r>
        <w:rPr>
          <w:rFonts w:hint="eastAsia" w:ascii="宋体" w:hAnsi="宋体" w:eastAsia="宋体" w:cs="宋体"/>
          <w:i w:val="0"/>
          <w:caps w:val="0"/>
          <w:color w:val="333333"/>
          <w:spacing w:val="0"/>
          <w:sz w:val="28"/>
          <w:szCs w:val="28"/>
          <w:shd w:val="clear" w:fill="FFFFFF"/>
          <w:lang w:val="en-US" w:eastAsia="zh-CN"/>
        </w:rPr>
        <w:t>1.3 供应商所投服务的报价应包括采购服务交付前的所有费用以及售后服务、税费等各项直接、间接费用。</w:t>
      </w:r>
    </w:p>
    <w:p>
      <w:pPr>
        <w:spacing w:line="360" w:lineRule="auto"/>
        <w:rPr>
          <w:rFonts w:hint="eastAsia" w:ascii="宋体" w:hAnsi="宋体" w:eastAsia="宋体" w:cs="宋体"/>
          <w:i w:val="0"/>
          <w:caps w:val="0"/>
          <w:color w:val="333333"/>
          <w:spacing w:val="0"/>
          <w:sz w:val="28"/>
          <w:szCs w:val="28"/>
          <w:shd w:val="clear" w:fill="FFFFFF"/>
          <w:lang w:val="en-US" w:eastAsia="zh-CN"/>
        </w:rPr>
      </w:pPr>
      <w:r>
        <w:rPr>
          <w:rFonts w:hint="eastAsia" w:ascii="宋体" w:hAnsi="宋体" w:eastAsia="宋体" w:cs="宋体"/>
          <w:i w:val="0"/>
          <w:caps w:val="0"/>
          <w:color w:val="333333"/>
          <w:spacing w:val="0"/>
          <w:sz w:val="28"/>
          <w:szCs w:val="28"/>
          <w:shd w:val="clear" w:fill="FFFFFF"/>
          <w:lang w:val="en-US" w:eastAsia="zh-CN"/>
        </w:rPr>
        <w:t>1.4 响应文件1正1副合计2份，供应商应将竞争性谈判响应文件正本和副本用文件袋密封，并在封口处加盖谈判供应商公章。竞争性谈判响应文件袋封条上应标明：竞争性谈判项目名称、谈判供应商名称、注明“谈判时才能启封”及“正、副本”。</w:t>
      </w:r>
    </w:p>
    <w:p>
      <w:pPr>
        <w:spacing w:line="360" w:lineRule="auto"/>
        <w:rPr>
          <w:rFonts w:hint="eastAsia" w:ascii="宋体" w:hAnsi="宋体" w:eastAsia="宋体" w:cs="宋体"/>
          <w:i w:val="0"/>
          <w:caps w:val="0"/>
          <w:color w:val="333333"/>
          <w:spacing w:val="0"/>
          <w:sz w:val="28"/>
          <w:szCs w:val="28"/>
          <w:shd w:val="clear" w:fill="FFFFFF"/>
          <w:lang w:val="en-US" w:eastAsia="zh-CN"/>
        </w:rPr>
      </w:pPr>
      <w:r>
        <w:rPr>
          <w:rFonts w:hint="eastAsia" w:ascii="宋体" w:hAnsi="宋体" w:eastAsia="宋体" w:cs="宋体"/>
          <w:i w:val="0"/>
          <w:caps w:val="0"/>
          <w:color w:val="333333"/>
          <w:spacing w:val="0"/>
          <w:sz w:val="28"/>
          <w:szCs w:val="28"/>
          <w:shd w:val="clear" w:fill="FFFFFF"/>
          <w:lang w:val="en-US" w:eastAsia="zh-CN"/>
        </w:rPr>
        <w:t>1.5如果未按上述规定密封和标记，采购人对竞争性谈判响应文件的误投或提前拆封不负责任。对由此造成提前启封的竞争性谈判响应文件，采购人将予以拒绝，并退回谈判供应商。</w:t>
      </w:r>
    </w:p>
    <w:p>
      <w:pPr>
        <w:pStyle w:val="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eastAsia" w:ascii="宋体" w:hAnsi="宋体" w:eastAsia="宋体" w:cs="宋体"/>
          <w:i w:val="0"/>
          <w:caps w:val="0"/>
          <w:color w:val="333333"/>
          <w:spacing w:val="0"/>
          <w:sz w:val="28"/>
          <w:szCs w:val="28"/>
          <w:shd w:val="clear" w:fill="FFFFFF"/>
          <w:lang w:val="en-US" w:eastAsia="zh-CN"/>
        </w:rPr>
      </w:pPr>
      <w:r>
        <w:rPr>
          <w:rFonts w:hint="eastAsia" w:ascii="宋体" w:hAnsi="宋体" w:eastAsia="宋体" w:cs="宋体"/>
          <w:i w:val="0"/>
          <w:caps w:val="0"/>
          <w:color w:val="333333"/>
          <w:spacing w:val="0"/>
          <w:sz w:val="28"/>
          <w:szCs w:val="28"/>
          <w:shd w:val="clear" w:fill="FFFFFF"/>
          <w:lang w:val="en-US" w:eastAsia="zh-CN"/>
        </w:rPr>
        <w:t>评审方法：</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firstLine="280" w:firstLineChars="100"/>
        <w:jc w:val="both"/>
        <w:rPr>
          <w:rFonts w:hint="eastAsia" w:ascii="宋体" w:hAnsi="宋体" w:eastAsia="宋体" w:cs="宋体"/>
          <w:i w:val="0"/>
          <w:caps w:val="0"/>
          <w:color w:val="333333"/>
          <w:spacing w:val="0"/>
          <w:kern w:val="2"/>
          <w:sz w:val="28"/>
          <w:szCs w:val="28"/>
          <w:shd w:val="clear" w:fill="FFFFFF"/>
          <w:lang w:val="en-US" w:eastAsia="zh-CN" w:bidi="ar-SA"/>
        </w:rPr>
      </w:pPr>
      <w:r>
        <w:rPr>
          <w:rFonts w:hint="eastAsia" w:ascii="宋体" w:hAnsi="宋体" w:eastAsia="宋体" w:cs="宋体"/>
          <w:i w:val="0"/>
          <w:caps w:val="0"/>
          <w:color w:val="333333"/>
          <w:spacing w:val="0"/>
          <w:kern w:val="2"/>
          <w:sz w:val="28"/>
          <w:szCs w:val="28"/>
          <w:shd w:val="clear" w:fill="FFFFFF"/>
          <w:lang w:val="en-US" w:eastAsia="zh-CN" w:bidi="ar-SA"/>
        </w:rPr>
        <w:t>1、谈判小组只要求商务评审和技术(服务)评审合格的谈判供应商在规定的时间内进行报价。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jc w:val="both"/>
        <w:rPr>
          <w:rFonts w:hint="eastAsia" w:ascii="宋体" w:hAnsi="宋体" w:eastAsia="宋体" w:cs="宋体"/>
          <w:i w:val="0"/>
          <w:caps w:val="0"/>
          <w:color w:val="333333"/>
          <w:spacing w:val="0"/>
          <w:kern w:val="2"/>
          <w:sz w:val="28"/>
          <w:szCs w:val="28"/>
          <w:shd w:val="clear" w:fill="FFFFFF"/>
          <w:lang w:val="en-US" w:eastAsia="zh-CN" w:bidi="ar-SA"/>
        </w:rPr>
      </w:pPr>
      <w:r>
        <w:rPr>
          <w:rFonts w:hint="eastAsia" w:ascii="宋体" w:hAnsi="宋体" w:eastAsia="宋体" w:cs="宋体"/>
          <w:i w:val="0"/>
          <w:caps w:val="0"/>
          <w:color w:val="333333"/>
          <w:spacing w:val="0"/>
          <w:kern w:val="2"/>
          <w:sz w:val="28"/>
          <w:szCs w:val="28"/>
          <w:shd w:val="clear" w:fill="FFFFFF"/>
          <w:lang w:val="en-US" w:eastAsia="zh-CN" w:bidi="ar-SA"/>
        </w:rPr>
        <w:t>2、谈判小组将根据需要决定是否要求所有合格的谈判供应商在规定时间内进行第二次或最后报价，该最后报价将作为谈判小组评比的最终依据。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jc w:val="both"/>
        <w:rPr>
          <w:rFonts w:hint="eastAsia" w:ascii="宋体" w:hAnsi="宋体" w:eastAsia="宋体" w:cs="宋体"/>
          <w:i w:val="0"/>
          <w:caps w:val="0"/>
          <w:color w:val="333333"/>
          <w:spacing w:val="0"/>
          <w:kern w:val="2"/>
          <w:sz w:val="28"/>
          <w:szCs w:val="28"/>
          <w:shd w:val="clear" w:fill="FFFFFF"/>
          <w:lang w:val="en-US" w:eastAsia="zh-CN" w:bidi="ar-SA"/>
        </w:rPr>
      </w:pPr>
      <w:r>
        <w:rPr>
          <w:rFonts w:hint="eastAsia" w:ascii="宋体" w:hAnsi="宋体" w:eastAsia="宋体" w:cs="宋体"/>
          <w:i w:val="0"/>
          <w:caps w:val="0"/>
          <w:color w:val="333333"/>
          <w:spacing w:val="0"/>
          <w:kern w:val="2"/>
          <w:sz w:val="28"/>
          <w:szCs w:val="28"/>
          <w:shd w:val="clear" w:fill="FFFFFF"/>
          <w:lang w:val="en-US" w:eastAsia="zh-CN" w:bidi="ar-SA"/>
        </w:rPr>
        <w:t>3、根据符合采购需求、质量和服务相等且报价最低的原则确定成交供应商。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jc w:val="both"/>
        <w:rPr>
          <w:rFonts w:hint="eastAsia" w:ascii="宋体" w:hAnsi="宋体" w:eastAsia="宋体" w:cs="宋体"/>
          <w:i w:val="0"/>
          <w:caps w:val="0"/>
          <w:color w:val="333333"/>
          <w:spacing w:val="0"/>
          <w:kern w:val="2"/>
          <w:sz w:val="28"/>
          <w:szCs w:val="28"/>
          <w:shd w:val="clear"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20" w:firstLineChars="100"/>
        <w:jc w:val="both"/>
        <w:rPr>
          <w:rFonts w:hint="eastAsia" w:ascii="仿宋" w:hAnsi="仿宋" w:eastAsia="仿宋" w:cs="仿宋"/>
          <w:i w:val="0"/>
          <w:caps w:val="0"/>
          <w:color w:val="333333"/>
          <w:spacing w:val="0"/>
          <w:kern w:val="2"/>
          <w:sz w:val="32"/>
          <w:szCs w:val="32"/>
          <w:shd w:val="clear"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20" w:firstLineChars="100"/>
        <w:jc w:val="both"/>
        <w:rPr>
          <w:rFonts w:hint="eastAsia" w:ascii="仿宋" w:hAnsi="仿宋" w:eastAsia="仿宋" w:cs="仿宋"/>
          <w:i w:val="0"/>
          <w:caps w:val="0"/>
          <w:color w:val="333333"/>
          <w:spacing w:val="0"/>
          <w:kern w:val="2"/>
          <w:sz w:val="32"/>
          <w:szCs w:val="32"/>
          <w:shd w:val="clear"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20" w:firstLineChars="100"/>
        <w:jc w:val="both"/>
        <w:rPr>
          <w:rFonts w:hint="eastAsia" w:ascii="仿宋" w:hAnsi="仿宋" w:eastAsia="仿宋" w:cs="仿宋"/>
          <w:i w:val="0"/>
          <w:caps w:val="0"/>
          <w:color w:val="333333"/>
          <w:spacing w:val="0"/>
          <w:kern w:val="2"/>
          <w:sz w:val="32"/>
          <w:szCs w:val="32"/>
          <w:shd w:val="clear"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20" w:firstLineChars="100"/>
        <w:jc w:val="both"/>
        <w:rPr>
          <w:rFonts w:hint="eastAsia" w:ascii="仿宋" w:hAnsi="仿宋" w:eastAsia="仿宋" w:cs="仿宋"/>
          <w:i w:val="0"/>
          <w:caps w:val="0"/>
          <w:color w:val="333333"/>
          <w:spacing w:val="0"/>
          <w:kern w:val="2"/>
          <w:sz w:val="32"/>
          <w:szCs w:val="32"/>
          <w:shd w:val="clear"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 w:hAnsi="仿宋" w:eastAsia="仿宋" w:cs="仿宋"/>
          <w:i w:val="0"/>
          <w:caps w:val="0"/>
          <w:color w:val="333333"/>
          <w:spacing w:val="0"/>
          <w:kern w:val="2"/>
          <w:sz w:val="32"/>
          <w:szCs w:val="32"/>
          <w:shd w:val="clear"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 w:hAnsi="仿宋" w:eastAsia="仿宋" w:cs="仿宋"/>
          <w:i w:val="0"/>
          <w:caps w:val="0"/>
          <w:color w:val="333333"/>
          <w:spacing w:val="0"/>
          <w:kern w:val="2"/>
          <w:sz w:val="32"/>
          <w:szCs w:val="32"/>
          <w:shd w:val="clear"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 w:hAnsi="仿宋" w:eastAsia="仿宋" w:cs="仿宋"/>
          <w:i w:val="0"/>
          <w:caps w:val="0"/>
          <w:color w:val="333333"/>
          <w:spacing w:val="0"/>
          <w:kern w:val="2"/>
          <w:sz w:val="32"/>
          <w:szCs w:val="32"/>
          <w:shd w:val="clear"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 w:hAnsi="仿宋" w:eastAsia="仿宋" w:cs="仿宋"/>
          <w:i w:val="0"/>
          <w:caps w:val="0"/>
          <w:color w:val="333333"/>
          <w:spacing w:val="0"/>
          <w:kern w:val="2"/>
          <w:sz w:val="32"/>
          <w:szCs w:val="32"/>
          <w:shd w:val="clear"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 w:hAnsi="仿宋" w:eastAsia="仿宋" w:cs="仿宋"/>
          <w:i w:val="0"/>
          <w:caps w:val="0"/>
          <w:color w:val="333333"/>
          <w:spacing w:val="0"/>
          <w:kern w:val="2"/>
          <w:sz w:val="32"/>
          <w:szCs w:val="32"/>
          <w:shd w:val="clear"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 w:hAnsi="仿宋" w:eastAsia="仿宋" w:cs="仿宋"/>
          <w:i w:val="0"/>
          <w:caps w:val="0"/>
          <w:color w:val="333333"/>
          <w:spacing w:val="0"/>
          <w:kern w:val="2"/>
          <w:sz w:val="32"/>
          <w:szCs w:val="32"/>
          <w:shd w:val="clear"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 w:hAnsi="仿宋" w:eastAsia="仿宋" w:cs="仿宋"/>
          <w:i w:val="0"/>
          <w:caps w:val="0"/>
          <w:color w:val="333333"/>
          <w:spacing w:val="0"/>
          <w:kern w:val="2"/>
          <w:sz w:val="32"/>
          <w:szCs w:val="32"/>
          <w:shd w:val="clear"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 w:hAnsi="仿宋" w:eastAsia="仿宋" w:cs="仿宋"/>
          <w:i w:val="0"/>
          <w:caps w:val="0"/>
          <w:color w:val="333333"/>
          <w:spacing w:val="0"/>
          <w:kern w:val="2"/>
          <w:sz w:val="32"/>
          <w:szCs w:val="32"/>
          <w:shd w:val="clear"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 w:hAnsi="仿宋" w:eastAsia="仿宋" w:cs="仿宋"/>
          <w:i w:val="0"/>
          <w:caps w:val="0"/>
          <w:color w:val="333333"/>
          <w:spacing w:val="0"/>
          <w:kern w:val="2"/>
          <w:sz w:val="32"/>
          <w:szCs w:val="32"/>
          <w:shd w:val="clear"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 w:hAnsi="仿宋" w:eastAsia="仿宋" w:cs="仿宋"/>
          <w:i w:val="0"/>
          <w:caps w:val="0"/>
          <w:color w:val="333333"/>
          <w:spacing w:val="0"/>
          <w:kern w:val="2"/>
          <w:sz w:val="32"/>
          <w:szCs w:val="32"/>
          <w:shd w:val="clear"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 w:hAnsi="仿宋" w:eastAsia="仿宋" w:cs="仿宋"/>
          <w:i w:val="0"/>
          <w:caps w:val="0"/>
          <w:color w:val="333333"/>
          <w:spacing w:val="0"/>
          <w:kern w:val="2"/>
          <w:sz w:val="32"/>
          <w:szCs w:val="32"/>
          <w:shd w:val="clear"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 w:hAnsi="仿宋" w:eastAsia="仿宋" w:cs="仿宋"/>
          <w:i w:val="0"/>
          <w:caps w:val="0"/>
          <w:color w:val="333333"/>
          <w:spacing w:val="0"/>
          <w:kern w:val="2"/>
          <w:sz w:val="32"/>
          <w:szCs w:val="32"/>
          <w:shd w:val="clear"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 w:hAnsi="仿宋" w:eastAsia="仿宋" w:cs="仿宋"/>
          <w:i w:val="0"/>
          <w:caps w:val="0"/>
          <w:color w:val="333333"/>
          <w:spacing w:val="0"/>
          <w:kern w:val="2"/>
          <w:sz w:val="32"/>
          <w:szCs w:val="32"/>
          <w:shd w:val="clear"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 w:hAnsi="仿宋" w:eastAsia="仿宋" w:cs="仿宋"/>
          <w:i w:val="0"/>
          <w:caps w:val="0"/>
          <w:color w:val="333333"/>
          <w:spacing w:val="0"/>
          <w:kern w:val="2"/>
          <w:sz w:val="32"/>
          <w:szCs w:val="32"/>
          <w:shd w:val="clear" w:fill="FFFFFF"/>
          <w:lang w:val="en-US" w:eastAsia="zh-CN" w:bidi="ar-SA"/>
        </w:rPr>
      </w:pPr>
    </w:p>
    <w:p>
      <w:pPr>
        <w:numPr>
          <w:ilvl w:val="0"/>
          <w:numId w:val="0"/>
        </w:numPr>
        <w:spacing w:line="360" w:lineRule="auto"/>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第三章   项目需求</w:t>
      </w:r>
    </w:p>
    <w:p>
      <w:pPr>
        <w:pStyle w:val="6"/>
        <w:keepNext w:val="0"/>
        <w:keepLines w:val="0"/>
        <w:pageBreakBefore w:val="0"/>
        <w:widowControl w:val="0"/>
        <w:numPr>
          <w:ilvl w:val="0"/>
          <w:numId w:val="0"/>
        </w:numPr>
        <w:tabs>
          <w:tab w:val="left" w:pos="857"/>
        </w:tabs>
        <w:kinsoku/>
        <w:wordWrap/>
        <w:overflowPunct/>
        <w:topLinePunct w:val="0"/>
        <w:autoSpaceDE w:val="0"/>
        <w:autoSpaceDN/>
        <w:bidi w:val="0"/>
        <w:adjustRightInd w:val="0"/>
        <w:snapToGrid w:val="0"/>
        <w:spacing w:before="0" w:beforeAutospacing="0" w:after="0" w:afterAutospacing="0" w:line="240" w:lineRule="auto"/>
        <w:textAlignment w:val="auto"/>
        <w:rPr>
          <w:rFonts w:hint="eastAsia" w:eastAsia="宋体" w:cs="宋体"/>
          <w:sz w:val="28"/>
          <w:szCs w:val="28"/>
          <w:lang w:val="en-US" w:eastAsia="zh-CN"/>
        </w:rPr>
      </w:pPr>
    </w:p>
    <w:p>
      <w:pPr>
        <w:pStyle w:val="6"/>
        <w:keepNext w:val="0"/>
        <w:keepLines w:val="0"/>
        <w:pageBreakBefore w:val="0"/>
        <w:widowControl w:val="0"/>
        <w:numPr>
          <w:ilvl w:val="0"/>
          <w:numId w:val="0"/>
        </w:numPr>
        <w:tabs>
          <w:tab w:val="left" w:pos="857"/>
        </w:tabs>
        <w:kinsoku/>
        <w:wordWrap/>
        <w:overflowPunct/>
        <w:topLinePunct w:val="0"/>
        <w:autoSpaceDE w:val="0"/>
        <w:autoSpaceDN/>
        <w:bidi w:val="0"/>
        <w:adjustRightInd w:val="0"/>
        <w:snapToGrid w:val="0"/>
        <w:spacing w:before="0" w:beforeAutospacing="0" w:after="0" w:afterAutospacing="0" w:line="240" w:lineRule="auto"/>
        <w:textAlignment w:val="auto"/>
        <w:rPr>
          <w:rFonts w:hint="eastAsia" w:eastAsia="宋体" w:cs="宋体"/>
          <w:sz w:val="28"/>
          <w:szCs w:val="28"/>
          <w:lang w:val="en-US" w:eastAsia="zh-CN"/>
        </w:rPr>
      </w:pPr>
      <w:r>
        <w:rPr>
          <w:rFonts w:hint="eastAsia" w:eastAsia="宋体" w:cs="宋体"/>
          <w:sz w:val="28"/>
          <w:szCs w:val="28"/>
          <w:lang w:val="en-US" w:eastAsia="zh-CN"/>
        </w:rPr>
        <w:t>一、维保内容：每季度</w:t>
      </w:r>
    </w:p>
    <w:p>
      <w:pPr>
        <w:pStyle w:val="6"/>
        <w:keepNext w:val="0"/>
        <w:keepLines w:val="0"/>
        <w:pageBreakBefore w:val="0"/>
        <w:widowControl w:val="0"/>
        <w:numPr>
          <w:ilvl w:val="0"/>
          <w:numId w:val="4"/>
        </w:numPr>
        <w:tabs>
          <w:tab w:val="left" w:pos="857"/>
        </w:tabs>
        <w:kinsoku/>
        <w:wordWrap/>
        <w:overflowPunct/>
        <w:topLinePunct w:val="0"/>
        <w:autoSpaceDE w:val="0"/>
        <w:autoSpaceDN/>
        <w:bidi w:val="0"/>
        <w:adjustRightInd w:val="0"/>
        <w:snapToGrid w:val="0"/>
        <w:spacing w:before="0" w:beforeAutospacing="0" w:after="0" w:afterAutospacing="0" w:line="240" w:lineRule="auto"/>
        <w:textAlignment w:val="auto"/>
        <w:rPr>
          <w:rFonts w:hint="eastAsia" w:eastAsia="宋体" w:cs="宋体"/>
          <w:sz w:val="28"/>
          <w:szCs w:val="28"/>
          <w:lang w:val="en-US" w:eastAsia="zh-CN"/>
        </w:rPr>
      </w:pPr>
      <w:r>
        <w:rPr>
          <w:rFonts w:hint="eastAsia" w:eastAsia="宋体" w:cs="宋体"/>
          <w:sz w:val="28"/>
          <w:szCs w:val="28"/>
          <w:lang w:val="en-US" w:eastAsia="zh-CN"/>
        </w:rPr>
        <w:t>设备通风是否良好。</w:t>
      </w:r>
    </w:p>
    <w:p>
      <w:pPr>
        <w:pStyle w:val="6"/>
        <w:keepNext w:val="0"/>
        <w:keepLines w:val="0"/>
        <w:pageBreakBefore w:val="0"/>
        <w:widowControl w:val="0"/>
        <w:numPr>
          <w:ilvl w:val="0"/>
          <w:numId w:val="4"/>
        </w:numPr>
        <w:tabs>
          <w:tab w:val="left" w:pos="857"/>
        </w:tabs>
        <w:kinsoku/>
        <w:wordWrap/>
        <w:overflowPunct/>
        <w:topLinePunct w:val="0"/>
        <w:autoSpaceDE w:val="0"/>
        <w:autoSpaceDN/>
        <w:bidi w:val="0"/>
        <w:adjustRightInd w:val="0"/>
        <w:snapToGrid w:val="0"/>
        <w:spacing w:before="0" w:beforeAutospacing="0" w:after="0" w:afterAutospacing="0" w:line="240" w:lineRule="auto"/>
        <w:textAlignment w:val="auto"/>
        <w:rPr>
          <w:rFonts w:hint="default" w:eastAsia="宋体" w:cs="宋体"/>
          <w:sz w:val="28"/>
          <w:szCs w:val="28"/>
          <w:lang w:val="en-US" w:eastAsia="zh-CN"/>
        </w:rPr>
      </w:pPr>
      <w:r>
        <w:rPr>
          <w:rFonts w:hint="eastAsia" w:eastAsia="宋体" w:cs="宋体"/>
          <w:sz w:val="28"/>
          <w:szCs w:val="28"/>
          <w:lang w:val="en-US" w:eastAsia="zh-CN"/>
        </w:rPr>
        <w:t>温度是否正常。</w:t>
      </w:r>
    </w:p>
    <w:p>
      <w:pPr>
        <w:pStyle w:val="6"/>
        <w:keepNext w:val="0"/>
        <w:keepLines w:val="0"/>
        <w:pageBreakBefore w:val="0"/>
        <w:widowControl w:val="0"/>
        <w:numPr>
          <w:ilvl w:val="0"/>
          <w:numId w:val="4"/>
        </w:numPr>
        <w:tabs>
          <w:tab w:val="left" w:pos="857"/>
        </w:tabs>
        <w:kinsoku/>
        <w:wordWrap/>
        <w:overflowPunct/>
        <w:topLinePunct w:val="0"/>
        <w:autoSpaceDE w:val="0"/>
        <w:autoSpaceDN/>
        <w:bidi w:val="0"/>
        <w:adjustRightInd w:val="0"/>
        <w:snapToGrid w:val="0"/>
        <w:spacing w:before="0" w:beforeAutospacing="0" w:after="0" w:afterAutospacing="0" w:line="240" w:lineRule="auto"/>
        <w:textAlignment w:val="auto"/>
        <w:rPr>
          <w:rFonts w:hint="default" w:eastAsia="宋体" w:cs="宋体"/>
          <w:sz w:val="28"/>
          <w:szCs w:val="28"/>
          <w:lang w:val="en-US" w:eastAsia="zh-CN"/>
        </w:rPr>
      </w:pPr>
      <w:r>
        <w:rPr>
          <w:rFonts w:hint="eastAsia" w:eastAsia="宋体" w:cs="宋体"/>
          <w:sz w:val="28"/>
          <w:szCs w:val="28"/>
          <w:lang w:val="en-US" w:eastAsia="zh-CN"/>
        </w:rPr>
        <w:t>UPS运行是否正常。</w:t>
      </w:r>
    </w:p>
    <w:p>
      <w:pPr>
        <w:pStyle w:val="6"/>
        <w:keepNext w:val="0"/>
        <w:keepLines w:val="0"/>
        <w:pageBreakBefore w:val="0"/>
        <w:widowControl w:val="0"/>
        <w:numPr>
          <w:ilvl w:val="0"/>
          <w:numId w:val="4"/>
        </w:numPr>
        <w:tabs>
          <w:tab w:val="left" w:pos="857"/>
        </w:tabs>
        <w:kinsoku/>
        <w:wordWrap/>
        <w:overflowPunct/>
        <w:topLinePunct w:val="0"/>
        <w:autoSpaceDE w:val="0"/>
        <w:autoSpaceDN/>
        <w:bidi w:val="0"/>
        <w:adjustRightInd w:val="0"/>
        <w:snapToGrid w:val="0"/>
        <w:spacing w:before="0" w:beforeAutospacing="0" w:after="0" w:afterAutospacing="0" w:line="240" w:lineRule="auto"/>
        <w:textAlignment w:val="auto"/>
        <w:rPr>
          <w:rFonts w:hint="default" w:eastAsia="宋体" w:cs="宋体"/>
          <w:sz w:val="28"/>
          <w:szCs w:val="28"/>
          <w:lang w:val="en-US" w:eastAsia="zh-CN"/>
        </w:rPr>
      </w:pPr>
      <w:r>
        <w:rPr>
          <w:rFonts w:hint="eastAsia" w:eastAsia="宋体" w:cs="宋体"/>
          <w:sz w:val="28"/>
          <w:szCs w:val="28"/>
          <w:lang w:val="en-US" w:eastAsia="zh-CN"/>
        </w:rPr>
        <w:t>UPS风扇有无异响。</w:t>
      </w:r>
    </w:p>
    <w:p>
      <w:pPr>
        <w:pStyle w:val="6"/>
        <w:keepNext w:val="0"/>
        <w:keepLines w:val="0"/>
        <w:pageBreakBefore w:val="0"/>
        <w:widowControl w:val="0"/>
        <w:numPr>
          <w:ilvl w:val="0"/>
          <w:numId w:val="4"/>
        </w:numPr>
        <w:tabs>
          <w:tab w:val="left" w:pos="857"/>
        </w:tabs>
        <w:kinsoku/>
        <w:wordWrap/>
        <w:overflowPunct/>
        <w:topLinePunct w:val="0"/>
        <w:autoSpaceDE w:val="0"/>
        <w:autoSpaceDN/>
        <w:bidi w:val="0"/>
        <w:adjustRightInd w:val="0"/>
        <w:snapToGrid w:val="0"/>
        <w:spacing w:before="0" w:beforeAutospacing="0" w:after="0" w:afterAutospacing="0" w:line="240" w:lineRule="auto"/>
        <w:textAlignment w:val="auto"/>
        <w:rPr>
          <w:rFonts w:hint="default" w:eastAsia="宋体" w:cs="宋体"/>
          <w:sz w:val="28"/>
          <w:szCs w:val="28"/>
          <w:lang w:val="en-US" w:eastAsia="zh-CN"/>
        </w:rPr>
      </w:pPr>
      <w:r>
        <w:rPr>
          <w:rFonts w:hint="eastAsia" w:eastAsia="宋体" w:cs="宋体"/>
          <w:sz w:val="28"/>
          <w:szCs w:val="28"/>
          <w:lang w:val="en-US" w:eastAsia="zh-CN"/>
        </w:rPr>
        <w:t>UPS主机内部有无异响、震动。</w:t>
      </w:r>
    </w:p>
    <w:p>
      <w:pPr>
        <w:pStyle w:val="6"/>
        <w:keepNext w:val="0"/>
        <w:keepLines w:val="0"/>
        <w:pageBreakBefore w:val="0"/>
        <w:widowControl w:val="0"/>
        <w:numPr>
          <w:ilvl w:val="0"/>
          <w:numId w:val="4"/>
        </w:numPr>
        <w:tabs>
          <w:tab w:val="left" w:pos="857"/>
        </w:tabs>
        <w:kinsoku/>
        <w:wordWrap/>
        <w:overflowPunct/>
        <w:topLinePunct w:val="0"/>
        <w:autoSpaceDE w:val="0"/>
        <w:autoSpaceDN/>
        <w:bidi w:val="0"/>
        <w:adjustRightInd w:val="0"/>
        <w:snapToGrid w:val="0"/>
        <w:spacing w:before="0" w:beforeAutospacing="0" w:after="0" w:afterAutospacing="0" w:line="240" w:lineRule="auto"/>
        <w:textAlignment w:val="auto"/>
        <w:rPr>
          <w:rFonts w:hint="default" w:eastAsia="宋体" w:cs="宋体"/>
          <w:sz w:val="28"/>
          <w:szCs w:val="28"/>
          <w:lang w:val="en-US" w:eastAsia="zh-CN"/>
        </w:rPr>
      </w:pPr>
      <w:r>
        <w:rPr>
          <w:rFonts w:hint="eastAsia" w:eastAsia="宋体" w:cs="宋体"/>
          <w:sz w:val="28"/>
          <w:szCs w:val="28"/>
          <w:lang w:val="en-US" w:eastAsia="zh-CN"/>
        </w:rPr>
        <w:t>UPS输入、输出柜各进出线开关状态。</w:t>
      </w:r>
    </w:p>
    <w:p>
      <w:pPr>
        <w:pStyle w:val="6"/>
        <w:keepNext w:val="0"/>
        <w:keepLines w:val="0"/>
        <w:pageBreakBefore w:val="0"/>
        <w:widowControl w:val="0"/>
        <w:numPr>
          <w:ilvl w:val="0"/>
          <w:numId w:val="4"/>
        </w:numPr>
        <w:tabs>
          <w:tab w:val="left" w:pos="857"/>
        </w:tabs>
        <w:kinsoku/>
        <w:wordWrap/>
        <w:overflowPunct/>
        <w:topLinePunct w:val="0"/>
        <w:autoSpaceDE w:val="0"/>
        <w:autoSpaceDN/>
        <w:bidi w:val="0"/>
        <w:adjustRightInd w:val="0"/>
        <w:snapToGrid w:val="0"/>
        <w:spacing w:before="0" w:beforeAutospacing="0" w:after="0" w:afterAutospacing="0" w:line="240" w:lineRule="auto"/>
        <w:textAlignment w:val="auto"/>
        <w:rPr>
          <w:rFonts w:hint="default" w:eastAsia="宋体" w:cs="宋体"/>
          <w:sz w:val="28"/>
          <w:szCs w:val="28"/>
          <w:lang w:val="en-US" w:eastAsia="zh-CN"/>
        </w:rPr>
      </w:pPr>
      <w:r>
        <w:rPr>
          <w:rFonts w:hint="eastAsia" w:eastAsia="宋体" w:cs="宋体"/>
          <w:sz w:val="28"/>
          <w:szCs w:val="28"/>
          <w:lang w:val="en-US" w:eastAsia="zh-CN"/>
        </w:rPr>
        <w:t>观察电池外观有无明显鼓胀、渗液及开裂。</w:t>
      </w:r>
    </w:p>
    <w:p>
      <w:pPr>
        <w:pStyle w:val="6"/>
        <w:keepNext w:val="0"/>
        <w:keepLines w:val="0"/>
        <w:pageBreakBefore w:val="0"/>
        <w:widowControl w:val="0"/>
        <w:numPr>
          <w:ilvl w:val="0"/>
          <w:numId w:val="4"/>
        </w:numPr>
        <w:tabs>
          <w:tab w:val="left" w:pos="857"/>
        </w:tabs>
        <w:kinsoku/>
        <w:wordWrap/>
        <w:overflowPunct/>
        <w:topLinePunct w:val="0"/>
        <w:autoSpaceDE w:val="0"/>
        <w:autoSpaceDN/>
        <w:bidi w:val="0"/>
        <w:adjustRightInd w:val="0"/>
        <w:snapToGrid w:val="0"/>
        <w:spacing w:before="0" w:beforeAutospacing="0" w:after="0" w:afterAutospacing="0" w:line="240" w:lineRule="auto"/>
        <w:textAlignment w:val="auto"/>
        <w:rPr>
          <w:rFonts w:hint="default" w:eastAsia="宋体" w:cs="宋体"/>
          <w:sz w:val="28"/>
          <w:szCs w:val="28"/>
          <w:lang w:val="en-US" w:eastAsia="zh-CN"/>
        </w:rPr>
      </w:pPr>
      <w:r>
        <w:rPr>
          <w:rFonts w:hint="eastAsia" w:eastAsia="宋体" w:cs="宋体"/>
          <w:sz w:val="28"/>
          <w:szCs w:val="28"/>
          <w:lang w:val="en-US" w:eastAsia="zh-CN"/>
        </w:rPr>
        <w:t>检测电池电阻。</w:t>
      </w:r>
    </w:p>
    <w:p>
      <w:pPr>
        <w:pStyle w:val="6"/>
        <w:keepNext w:val="0"/>
        <w:keepLines w:val="0"/>
        <w:pageBreakBefore w:val="0"/>
        <w:widowControl w:val="0"/>
        <w:numPr>
          <w:ilvl w:val="0"/>
          <w:numId w:val="4"/>
        </w:numPr>
        <w:tabs>
          <w:tab w:val="left" w:pos="857"/>
        </w:tabs>
        <w:kinsoku/>
        <w:wordWrap/>
        <w:overflowPunct/>
        <w:topLinePunct w:val="0"/>
        <w:autoSpaceDE w:val="0"/>
        <w:autoSpaceDN/>
        <w:bidi w:val="0"/>
        <w:adjustRightInd w:val="0"/>
        <w:snapToGrid w:val="0"/>
        <w:spacing w:before="0" w:beforeAutospacing="0" w:after="0" w:afterAutospacing="0" w:line="240" w:lineRule="auto"/>
        <w:textAlignment w:val="auto"/>
        <w:rPr>
          <w:rFonts w:hint="default" w:eastAsia="宋体" w:cs="宋体"/>
          <w:sz w:val="28"/>
          <w:szCs w:val="28"/>
          <w:lang w:val="en-US" w:eastAsia="zh-CN"/>
        </w:rPr>
      </w:pPr>
      <w:r>
        <w:rPr>
          <w:rFonts w:hint="eastAsia" w:eastAsia="宋体" w:cs="宋体"/>
          <w:sz w:val="28"/>
          <w:szCs w:val="28"/>
          <w:lang w:val="en-US" w:eastAsia="zh-CN"/>
        </w:rPr>
        <w:t>检测输入各相电压。</w:t>
      </w:r>
    </w:p>
    <w:p>
      <w:pPr>
        <w:pStyle w:val="6"/>
        <w:keepNext w:val="0"/>
        <w:keepLines w:val="0"/>
        <w:pageBreakBefore w:val="0"/>
        <w:widowControl w:val="0"/>
        <w:numPr>
          <w:ilvl w:val="0"/>
          <w:numId w:val="4"/>
        </w:numPr>
        <w:tabs>
          <w:tab w:val="left" w:pos="857"/>
        </w:tabs>
        <w:kinsoku/>
        <w:wordWrap/>
        <w:overflowPunct/>
        <w:topLinePunct w:val="0"/>
        <w:autoSpaceDE w:val="0"/>
        <w:autoSpaceDN/>
        <w:bidi w:val="0"/>
        <w:adjustRightInd w:val="0"/>
        <w:snapToGrid w:val="0"/>
        <w:spacing w:before="0" w:beforeAutospacing="0" w:after="0" w:afterAutospacing="0" w:line="240" w:lineRule="auto"/>
        <w:textAlignment w:val="auto"/>
        <w:rPr>
          <w:rFonts w:hint="default" w:eastAsia="宋体" w:cs="宋体"/>
          <w:sz w:val="28"/>
          <w:szCs w:val="28"/>
          <w:lang w:val="en-US" w:eastAsia="zh-CN"/>
        </w:rPr>
      </w:pPr>
      <w:r>
        <w:rPr>
          <w:rFonts w:hint="eastAsia" w:eastAsia="宋体" w:cs="宋体"/>
          <w:sz w:val="28"/>
          <w:szCs w:val="28"/>
          <w:lang w:val="en-US" w:eastAsia="zh-CN"/>
        </w:rPr>
        <w:t>检测市电、电池供电是否能正常切换。</w:t>
      </w:r>
    </w:p>
    <w:p>
      <w:pPr>
        <w:pStyle w:val="6"/>
        <w:keepNext w:val="0"/>
        <w:keepLines w:val="0"/>
        <w:pageBreakBefore w:val="0"/>
        <w:widowControl w:val="0"/>
        <w:numPr>
          <w:ilvl w:val="0"/>
          <w:numId w:val="4"/>
        </w:numPr>
        <w:tabs>
          <w:tab w:val="left" w:pos="857"/>
        </w:tabs>
        <w:kinsoku/>
        <w:wordWrap/>
        <w:overflowPunct/>
        <w:topLinePunct w:val="0"/>
        <w:autoSpaceDE w:val="0"/>
        <w:autoSpaceDN/>
        <w:bidi w:val="0"/>
        <w:adjustRightInd w:val="0"/>
        <w:snapToGrid w:val="0"/>
        <w:spacing w:before="0" w:beforeAutospacing="0" w:after="0" w:afterAutospacing="0" w:line="240" w:lineRule="auto"/>
        <w:textAlignment w:val="auto"/>
        <w:rPr>
          <w:rFonts w:hint="default" w:eastAsia="宋体" w:cs="宋体"/>
          <w:sz w:val="28"/>
          <w:szCs w:val="28"/>
          <w:lang w:val="en-US" w:eastAsia="zh-CN"/>
        </w:rPr>
      </w:pPr>
      <w:r>
        <w:rPr>
          <w:rFonts w:hint="eastAsia" w:eastAsia="宋体" w:cs="宋体"/>
          <w:sz w:val="28"/>
          <w:szCs w:val="28"/>
          <w:lang w:val="en-US" w:eastAsia="zh-CN"/>
        </w:rPr>
        <w:t>设备整体除尘。</w:t>
      </w:r>
    </w:p>
    <w:p>
      <w:pPr>
        <w:pStyle w:val="6"/>
        <w:keepNext w:val="0"/>
        <w:keepLines w:val="0"/>
        <w:pageBreakBefore w:val="0"/>
        <w:widowControl w:val="0"/>
        <w:numPr>
          <w:ilvl w:val="0"/>
          <w:numId w:val="4"/>
        </w:numPr>
        <w:tabs>
          <w:tab w:val="left" w:pos="857"/>
        </w:tabs>
        <w:kinsoku/>
        <w:wordWrap/>
        <w:overflowPunct/>
        <w:topLinePunct w:val="0"/>
        <w:autoSpaceDE w:val="0"/>
        <w:autoSpaceDN/>
        <w:bidi w:val="0"/>
        <w:adjustRightInd w:val="0"/>
        <w:snapToGrid w:val="0"/>
        <w:spacing w:before="0" w:beforeAutospacing="0" w:after="0" w:afterAutospacing="0" w:line="240" w:lineRule="auto"/>
        <w:textAlignment w:val="auto"/>
        <w:rPr>
          <w:rFonts w:hint="default" w:eastAsia="宋体" w:cs="宋体"/>
          <w:sz w:val="28"/>
          <w:szCs w:val="28"/>
          <w:lang w:val="en-US" w:eastAsia="zh-CN"/>
        </w:rPr>
      </w:pPr>
      <w:r>
        <w:rPr>
          <w:rFonts w:hint="eastAsia" w:eastAsia="宋体" w:cs="宋体"/>
          <w:sz w:val="28"/>
          <w:szCs w:val="28"/>
          <w:lang w:val="en-US" w:eastAsia="zh-CN"/>
        </w:rPr>
        <w:t>每年进行一次电池放电检测。</w:t>
      </w:r>
    </w:p>
    <w:p>
      <w:pPr>
        <w:pStyle w:val="6"/>
        <w:keepNext w:val="0"/>
        <w:keepLines w:val="0"/>
        <w:pageBreakBefore w:val="0"/>
        <w:widowControl w:val="0"/>
        <w:numPr>
          <w:ilvl w:val="0"/>
          <w:numId w:val="0"/>
        </w:numPr>
        <w:tabs>
          <w:tab w:val="left" w:pos="857"/>
        </w:tabs>
        <w:kinsoku/>
        <w:wordWrap/>
        <w:overflowPunct/>
        <w:topLinePunct w:val="0"/>
        <w:autoSpaceDE w:val="0"/>
        <w:autoSpaceDN/>
        <w:bidi w:val="0"/>
        <w:adjustRightInd w:val="0"/>
        <w:snapToGrid w:val="0"/>
        <w:spacing w:before="0" w:beforeAutospacing="0" w:after="0" w:afterAutospacing="0" w:line="240" w:lineRule="auto"/>
        <w:textAlignment w:val="auto"/>
        <w:rPr>
          <w:rFonts w:hint="eastAsia" w:eastAsia="宋体" w:cs="宋体"/>
          <w:sz w:val="28"/>
          <w:szCs w:val="28"/>
          <w:lang w:val="en-US" w:eastAsia="zh-CN"/>
        </w:rPr>
      </w:pPr>
    </w:p>
    <w:p>
      <w:pPr>
        <w:pStyle w:val="6"/>
        <w:keepNext w:val="0"/>
        <w:keepLines w:val="0"/>
        <w:pageBreakBefore w:val="0"/>
        <w:widowControl w:val="0"/>
        <w:numPr>
          <w:ilvl w:val="0"/>
          <w:numId w:val="5"/>
        </w:numPr>
        <w:tabs>
          <w:tab w:val="left" w:pos="857"/>
        </w:tabs>
        <w:kinsoku/>
        <w:wordWrap/>
        <w:overflowPunct/>
        <w:topLinePunct w:val="0"/>
        <w:autoSpaceDE w:val="0"/>
        <w:autoSpaceDN/>
        <w:bidi w:val="0"/>
        <w:adjustRightInd w:val="0"/>
        <w:snapToGrid w:val="0"/>
        <w:spacing w:before="0" w:beforeAutospacing="0" w:after="0" w:afterAutospacing="0" w:line="240" w:lineRule="auto"/>
        <w:textAlignment w:val="auto"/>
        <w:rPr>
          <w:rFonts w:hint="eastAsia" w:eastAsia="宋体" w:cs="宋体"/>
          <w:sz w:val="28"/>
          <w:szCs w:val="28"/>
          <w:lang w:val="en-US" w:eastAsia="zh-CN"/>
        </w:rPr>
      </w:pPr>
      <w:r>
        <w:rPr>
          <w:rFonts w:hint="eastAsia" w:eastAsia="宋体" w:cs="宋体"/>
          <w:sz w:val="28"/>
          <w:szCs w:val="28"/>
          <w:lang w:val="en-US" w:eastAsia="zh-CN"/>
        </w:rPr>
        <w:t>设备清单：</w:t>
      </w:r>
    </w:p>
    <w:p>
      <w:pPr>
        <w:pStyle w:val="6"/>
        <w:keepNext w:val="0"/>
        <w:keepLines w:val="0"/>
        <w:pageBreakBefore w:val="0"/>
        <w:widowControl w:val="0"/>
        <w:numPr>
          <w:ilvl w:val="0"/>
          <w:numId w:val="0"/>
        </w:numPr>
        <w:tabs>
          <w:tab w:val="left" w:pos="857"/>
        </w:tabs>
        <w:kinsoku/>
        <w:wordWrap/>
        <w:overflowPunct/>
        <w:topLinePunct w:val="0"/>
        <w:autoSpaceDE w:val="0"/>
        <w:autoSpaceDN/>
        <w:bidi w:val="0"/>
        <w:adjustRightInd w:val="0"/>
        <w:snapToGrid w:val="0"/>
        <w:spacing w:before="0" w:beforeAutospacing="0" w:after="0" w:afterAutospacing="0" w:line="240" w:lineRule="auto"/>
        <w:textAlignment w:val="auto"/>
      </w:pPr>
    </w:p>
    <w:p>
      <w:pPr>
        <w:pStyle w:val="6"/>
        <w:keepNext w:val="0"/>
        <w:keepLines w:val="0"/>
        <w:pageBreakBefore w:val="0"/>
        <w:widowControl w:val="0"/>
        <w:numPr>
          <w:ilvl w:val="0"/>
          <w:numId w:val="0"/>
        </w:numPr>
        <w:tabs>
          <w:tab w:val="left" w:pos="857"/>
        </w:tabs>
        <w:kinsoku/>
        <w:wordWrap/>
        <w:overflowPunct/>
        <w:topLinePunct w:val="0"/>
        <w:autoSpaceDE w:val="0"/>
        <w:autoSpaceDN/>
        <w:bidi w:val="0"/>
        <w:adjustRightInd w:val="0"/>
        <w:snapToGrid w:val="0"/>
        <w:spacing w:before="0" w:beforeAutospacing="0" w:after="0" w:afterAutospacing="0" w:line="240" w:lineRule="auto"/>
        <w:textAlignment w:val="auto"/>
        <w:rPr>
          <w:rFonts w:hint="eastAsia" w:ascii="仿宋" w:hAnsi="仿宋" w:eastAsia="仿宋" w:cs="仿宋"/>
          <w:b/>
          <w:bCs/>
          <w:i w:val="0"/>
          <w:caps w:val="0"/>
          <w:color w:val="333333"/>
          <w:spacing w:val="0"/>
          <w:sz w:val="44"/>
          <w:szCs w:val="44"/>
          <w:shd w:val="clear" w:fill="FFFFFF"/>
          <w:lang w:val="en-US" w:eastAsia="zh-CN"/>
        </w:rPr>
      </w:pPr>
      <w:r>
        <w:drawing>
          <wp:inline distT="0" distB="0" distL="114300" distR="114300">
            <wp:extent cx="6589395" cy="3042920"/>
            <wp:effectExtent l="0" t="0" r="1905"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6589395" cy="3042920"/>
                    </a:xfrm>
                    <a:prstGeom prst="rect">
                      <a:avLst/>
                    </a:prstGeom>
                    <a:noFill/>
                    <a:ln>
                      <a:noFill/>
                    </a:ln>
                  </pic:spPr>
                </pic:pic>
              </a:graphicData>
            </a:graphic>
          </wp:inline>
        </w:drawing>
      </w:r>
    </w:p>
    <w:p>
      <w:pPr>
        <w:numPr>
          <w:ilvl w:val="0"/>
          <w:numId w:val="0"/>
        </w:numPr>
        <w:spacing w:line="360" w:lineRule="auto"/>
        <w:ind w:firstLine="2209" w:firstLineChars="500"/>
        <w:rPr>
          <w:rFonts w:hint="eastAsia" w:ascii="仿宋" w:hAnsi="仿宋" w:eastAsia="仿宋" w:cs="仿宋"/>
          <w:b/>
          <w:bCs/>
          <w:i w:val="0"/>
          <w:caps w:val="0"/>
          <w:color w:val="333333"/>
          <w:spacing w:val="0"/>
          <w:sz w:val="44"/>
          <w:szCs w:val="44"/>
          <w:shd w:val="clear" w:fill="FFFFFF"/>
          <w:lang w:val="en-US" w:eastAsia="zh-CN"/>
        </w:rPr>
      </w:pPr>
    </w:p>
    <w:p>
      <w:pPr>
        <w:numPr>
          <w:ilvl w:val="0"/>
          <w:numId w:val="0"/>
        </w:numPr>
        <w:spacing w:line="360" w:lineRule="auto"/>
        <w:ind w:firstLine="2209" w:firstLineChars="500"/>
        <w:rPr>
          <w:rFonts w:hint="eastAsia" w:ascii="仿宋" w:hAnsi="仿宋" w:eastAsia="仿宋" w:cs="仿宋"/>
          <w:b/>
          <w:bCs/>
          <w:i w:val="0"/>
          <w:caps w:val="0"/>
          <w:color w:val="333333"/>
          <w:spacing w:val="0"/>
          <w:sz w:val="44"/>
          <w:szCs w:val="44"/>
          <w:shd w:val="clear" w:fill="FFFFFF"/>
          <w:lang w:val="en-US" w:eastAsia="zh-CN"/>
        </w:rPr>
      </w:pPr>
    </w:p>
    <w:p>
      <w:pPr>
        <w:numPr>
          <w:ilvl w:val="0"/>
          <w:numId w:val="0"/>
        </w:numPr>
        <w:spacing w:line="360" w:lineRule="auto"/>
        <w:ind w:firstLine="2209" w:firstLineChars="500"/>
        <w:rPr>
          <w:rFonts w:hint="eastAsia" w:ascii="仿宋" w:hAnsi="仿宋" w:eastAsia="仿宋" w:cs="仿宋"/>
          <w:b/>
          <w:bCs/>
          <w:i w:val="0"/>
          <w:caps w:val="0"/>
          <w:color w:val="333333"/>
          <w:spacing w:val="0"/>
          <w:sz w:val="44"/>
          <w:szCs w:val="44"/>
          <w:shd w:val="clear" w:fill="FFFFFF"/>
          <w:lang w:val="en-US" w:eastAsia="zh-CN"/>
        </w:rPr>
      </w:pPr>
    </w:p>
    <w:p>
      <w:pPr>
        <w:numPr>
          <w:ilvl w:val="0"/>
          <w:numId w:val="0"/>
        </w:numPr>
        <w:spacing w:line="360" w:lineRule="auto"/>
        <w:ind w:firstLine="2209" w:firstLineChars="500"/>
        <w:rPr>
          <w:rFonts w:hint="eastAsia" w:ascii="仿宋" w:hAnsi="仿宋" w:eastAsia="仿宋" w:cs="仿宋"/>
          <w:b/>
          <w:bCs/>
          <w:i w:val="0"/>
          <w:caps w:val="0"/>
          <w:color w:val="333333"/>
          <w:spacing w:val="0"/>
          <w:sz w:val="44"/>
          <w:szCs w:val="44"/>
          <w:shd w:val="clear" w:fill="FFFFFF"/>
          <w:lang w:val="en-US" w:eastAsia="zh-CN"/>
        </w:rPr>
      </w:pPr>
    </w:p>
    <w:p>
      <w:pPr>
        <w:numPr>
          <w:ilvl w:val="0"/>
          <w:numId w:val="0"/>
        </w:numPr>
        <w:spacing w:line="360" w:lineRule="auto"/>
        <w:ind w:firstLine="2209" w:firstLineChars="500"/>
        <w:rPr>
          <w:rFonts w:hint="eastAsia" w:ascii="仿宋" w:hAnsi="仿宋" w:eastAsia="仿宋" w:cs="仿宋"/>
          <w:b/>
          <w:bCs/>
          <w:i w:val="0"/>
          <w:caps w:val="0"/>
          <w:color w:val="333333"/>
          <w:spacing w:val="0"/>
          <w:sz w:val="44"/>
          <w:szCs w:val="44"/>
          <w:shd w:val="clear" w:fill="FFFFFF"/>
          <w:lang w:val="en-US" w:eastAsia="zh-CN"/>
        </w:rPr>
      </w:pPr>
    </w:p>
    <w:p>
      <w:pPr>
        <w:numPr>
          <w:ilvl w:val="0"/>
          <w:numId w:val="0"/>
        </w:numPr>
        <w:spacing w:line="360" w:lineRule="auto"/>
        <w:rPr>
          <w:rFonts w:hint="eastAsia" w:ascii="仿宋" w:hAnsi="仿宋" w:eastAsia="仿宋" w:cs="仿宋"/>
          <w:b/>
          <w:bCs/>
          <w:i w:val="0"/>
          <w:caps w:val="0"/>
          <w:color w:val="333333"/>
          <w:spacing w:val="0"/>
          <w:sz w:val="44"/>
          <w:szCs w:val="44"/>
          <w:shd w:val="clear" w:fill="FFFFFF"/>
          <w:lang w:val="en-US" w:eastAsia="zh-CN"/>
        </w:rPr>
      </w:pPr>
    </w:p>
    <w:p>
      <w:pPr>
        <w:numPr>
          <w:ilvl w:val="0"/>
          <w:numId w:val="0"/>
        </w:numPr>
        <w:spacing w:line="360" w:lineRule="auto"/>
        <w:ind w:firstLine="2209" w:firstLineChars="500"/>
        <w:rPr>
          <w:rFonts w:hint="eastAsia" w:ascii="仿宋" w:hAnsi="仿宋" w:eastAsia="仿宋" w:cs="仿宋"/>
          <w:b/>
          <w:bCs/>
          <w:i w:val="0"/>
          <w:caps w:val="0"/>
          <w:color w:val="333333"/>
          <w:spacing w:val="0"/>
          <w:sz w:val="44"/>
          <w:szCs w:val="44"/>
          <w:shd w:val="clear" w:fill="FFFFFF"/>
          <w:lang w:val="en-US" w:eastAsia="zh-CN"/>
        </w:rPr>
      </w:pPr>
      <w:r>
        <w:rPr>
          <w:rFonts w:hint="eastAsia" w:ascii="仿宋" w:hAnsi="仿宋" w:eastAsia="仿宋" w:cs="仿宋"/>
          <w:b/>
          <w:bCs/>
          <w:i w:val="0"/>
          <w:caps w:val="0"/>
          <w:color w:val="333333"/>
          <w:spacing w:val="0"/>
          <w:sz w:val="44"/>
          <w:szCs w:val="44"/>
          <w:shd w:val="clear" w:fill="FFFFFF"/>
          <w:lang w:val="en-US" w:eastAsia="zh-CN"/>
        </w:rPr>
        <w:t>第四章 响应文件格式</w:t>
      </w:r>
    </w:p>
    <w:p>
      <w:pPr>
        <w:jc w:val="both"/>
        <w:rPr>
          <w:color w:val="000000"/>
          <w:kern w:val="0"/>
          <w:sz w:val="44"/>
          <w:szCs w:val="44"/>
          <w:lang w:val="hr-HR" w:bidi="ar-EG"/>
        </w:rPr>
      </w:pPr>
    </w:p>
    <w:p>
      <w:pPr>
        <w:ind w:firstLine="480"/>
        <w:jc w:val="center"/>
        <w:rPr>
          <w:color w:val="000000"/>
          <w:kern w:val="0"/>
          <w:sz w:val="44"/>
          <w:szCs w:val="44"/>
          <w:lang w:val="hr-HR" w:bidi="ar-EG"/>
        </w:rPr>
      </w:pPr>
    </w:p>
    <w:p>
      <w:pPr>
        <w:ind w:firstLine="480"/>
        <w:jc w:val="center"/>
        <w:rPr>
          <w:color w:val="000000"/>
          <w:kern w:val="0"/>
          <w:sz w:val="44"/>
          <w:szCs w:val="44"/>
          <w:lang w:val="hr-HR" w:bidi="ar-EG"/>
        </w:rPr>
      </w:pPr>
      <w:r>
        <w:rPr>
          <w:color w:val="000000"/>
          <w:kern w:val="0"/>
          <w:sz w:val="44"/>
          <w:szCs w:val="44"/>
          <w:lang w:val="hr-HR" w:bidi="ar-EG"/>
        </w:rPr>
        <w:t>响  应 文 件 （封 面）</w:t>
      </w:r>
    </w:p>
    <w:p>
      <w:pPr>
        <w:rPr>
          <w:color w:val="000000"/>
          <w:kern w:val="0"/>
          <w:sz w:val="44"/>
          <w:szCs w:val="44"/>
          <w:lang w:val="hr-HR" w:bidi="ar-EG"/>
        </w:rPr>
      </w:pPr>
    </w:p>
    <w:p>
      <w:pPr>
        <w:spacing w:line="1200" w:lineRule="exact"/>
        <w:rPr>
          <w:color w:val="000000"/>
          <w:kern w:val="0"/>
          <w:sz w:val="32"/>
          <w:szCs w:val="32"/>
          <w:u w:val="single"/>
          <w:lang w:val="hr-HR" w:bidi="ar-EG"/>
        </w:rPr>
      </w:pPr>
      <w:r>
        <w:rPr>
          <w:color w:val="000000"/>
          <w:kern w:val="0"/>
          <w:sz w:val="32"/>
          <w:szCs w:val="32"/>
          <w:lang w:val="hr-HR" w:bidi="ar-EG"/>
        </w:rPr>
        <w:t>采购项目编号：</w:t>
      </w:r>
      <w:r>
        <w:rPr>
          <w:color w:val="000000"/>
          <w:kern w:val="0"/>
          <w:sz w:val="32"/>
          <w:szCs w:val="32"/>
          <w:u w:val="single"/>
          <w:lang w:val="hr-HR" w:bidi="ar-EG"/>
        </w:rPr>
        <w:t xml:space="preserve">                                   </w:t>
      </w:r>
    </w:p>
    <w:p>
      <w:pPr>
        <w:spacing w:line="1200" w:lineRule="exact"/>
        <w:rPr>
          <w:color w:val="000000"/>
          <w:kern w:val="0"/>
          <w:sz w:val="32"/>
          <w:szCs w:val="32"/>
          <w:u w:val="single"/>
          <w:lang w:val="hr-HR" w:bidi="ar-EG"/>
        </w:rPr>
      </w:pPr>
      <w:r>
        <w:rPr>
          <w:color w:val="000000"/>
          <w:kern w:val="0"/>
          <w:sz w:val="32"/>
          <w:szCs w:val="32"/>
          <w:lang w:val="hr-HR" w:bidi="ar-EG"/>
        </w:rPr>
        <w:t>采购项目名称：</w:t>
      </w:r>
      <w:r>
        <w:rPr>
          <w:color w:val="000000"/>
          <w:kern w:val="0"/>
          <w:sz w:val="32"/>
          <w:szCs w:val="32"/>
          <w:u w:val="single"/>
          <w:lang w:val="hr-HR" w:bidi="ar-EG"/>
        </w:rPr>
        <w:t xml:space="preserve">                                   </w:t>
      </w:r>
    </w:p>
    <w:p>
      <w:pPr>
        <w:spacing w:line="1200" w:lineRule="exact"/>
        <w:rPr>
          <w:color w:val="000000"/>
          <w:kern w:val="0"/>
          <w:sz w:val="32"/>
          <w:szCs w:val="32"/>
          <w:u w:val="single"/>
          <w:lang w:val="hr-HR" w:bidi="ar-EG"/>
        </w:rPr>
      </w:pPr>
      <w:r>
        <w:rPr>
          <w:color w:val="000000"/>
          <w:kern w:val="0"/>
          <w:sz w:val="32"/>
          <w:szCs w:val="32"/>
          <w:lang w:val="hr-HR" w:bidi="ar-EG"/>
        </w:rPr>
        <w:t>采  购 内 容：</w:t>
      </w:r>
      <w:r>
        <w:rPr>
          <w:color w:val="000000"/>
          <w:kern w:val="0"/>
          <w:sz w:val="32"/>
          <w:szCs w:val="32"/>
          <w:u w:val="single"/>
          <w:lang w:val="hr-HR" w:bidi="ar-EG"/>
        </w:rPr>
        <w:t xml:space="preserve">                                    </w:t>
      </w:r>
    </w:p>
    <w:p>
      <w:pPr>
        <w:spacing w:line="600" w:lineRule="exact"/>
        <w:jc w:val="center"/>
        <w:rPr>
          <w:color w:val="000000"/>
          <w:kern w:val="0"/>
          <w:sz w:val="32"/>
          <w:szCs w:val="32"/>
          <w:lang w:val="hr-HR" w:bidi="ar-EG"/>
        </w:rPr>
      </w:pPr>
    </w:p>
    <w:p>
      <w:pPr>
        <w:spacing w:line="600" w:lineRule="exact"/>
        <w:jc w:val="center"/>
        <w:rPr>
          <w:color w:val="000000"/>
          <w:kern w:val="0"/>
          <w:sz w:val="32"/>
          <w:szCs w:val="32"/>
          <w:lang w:val="hr-HR" w:bidi="ar-EG"/>
        </w:rPr>
      </w:pPr>
    </w:p>
    <w:p>
      <w:pPr>
        <w:spacing w:line="600" w:lineRule="exact"/>
        <w:jc w:val="center"/>
        <w:rPr>
          <w:lang w:val="hr-HR"/>
        </w:rPr>
      </w:pPr>
      <w:r>
        <w:rPr>
          <w:color w:val="000000"/>
          <w:kern w:val="0"/>
          <w:sz w:val="32"/>
          <w:szCs w:val="32"/>
          <w:lang w:val="hr-HR" w:bidi="ar-EG"/>
        </w:rPr>
        <w:t>（供应商名称）</w:t>
      </w:r>
    </w:p>
    <w:p>
      <w:pPr>
        <w:spacing w:line="600" w:lineRule="exact"/>
        <w:ind w:firstLine="3520" w:firstLineChars="1100"/>
        <w:jc w:val="both"/>
        <w:rPr>
          <w:color w:val="000000"/>
          <w:kern w:val="0"/>
          <w:sz w:val="32"/>
          <w:szCs w:val="32"/>
          <w:lang w:val="hr-HR" w:bidi="ar-EG"/>
        </w:rPr>
      </w:pPr>
      <w:r>
        <w:rPr>
          <w:color w:val="000000"/>
          <w:kern w:val="0"/>
          <w:sz w:val="32"/>
          <w:szCs w:val="32"/>
          <w:lang w:val="hr-HR" w:bidi="ar-EG"/>
        </w:rPr>
        <w:t>年    月    日</w:t>
      </w:r>
    </w:p>
    <w:p>
      <w:pPr>
        <w:pStyle w:val="3"/>
      </w:pPr>
      <w:r>
        <w:rPr>
          <w:color w:val="000000"/>
          <w:kern w:val="0"/>
          <w:sz w:val="32"/>
          <w:szCs w:val="32"/>
          <w:lang w:val="hr-HR" w:bidi="ar-EG"/>
        </w:rPr>
        <w:br w:type="page"/>
      </w:r>
      <w:bookmarkStart w:id="1" w:name="_Hlk528918131"/>
    </w:p>
    <w:bookmarkEnd w:id="1"/>
    <w:p>
      <w:pPr>
        <w:pStyle w:val="3"/>
        <w:jc w:val="center"/>
        <w:rPr>
          <w:rFonts w:hint="eastAsia"/>
          <w:sz w:val="44"/>
          <w:szCs w:val="44"/>
          <w:lang w:eastAsia="zh-CN"/>
        </w:rPr>
      </w:pPr>
      <w:r>
        <w:rPr>
          <w:rFonts w:hint="eastAsia"/>
          <w:sz w:val="44"/>
          <w:szCs w:val="44"/>
          <w:lang w:eastAsia="zh-CN"/>
        </w:rPr>
        <w:t>目</w:t>
      </w:r>
      <w:r>
        <w:rPr>
          <w:rFonts w:hint="eastAsia"/>
          <w:sz w:val="44"/>
          <w:szCs w:val="44"/>
          <w:lang w:val="en-US" w:eastAsia="zh-CN"/>
        </w:rPr>
        <w:t xml:space="preserve">     </w:t>
      </w:r>
      <w:r>
        <w:rPr>
          <w:rFonts w:hint="eastAsia"/>
          <w:sz w:val="44"/>
          <w:szCs w:val="44"/>
          <w:lang w:eastAsia="zh-CN"/>
        </w:rPr>
        <w:t>录</w:t>
      </w:r>
    </w:p>
    <w:p>
      <w:pPr>
        <w:numPr>
          <w:ilvl w:val="0"/>
          <w:numId w:val="6"/>
        </w:numPr>
        <w:ind w:left="0" w:leftChars="0" w:firstLine="0" w:firstLineChars="0"/>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响应承诺书（格式）；</w:t>
      </w:r>
    </w:p>
    <w:p>
      <w:pPr>
        <w:numPr>
          <w:ilvl w:val="0"/>
          <w:numId w:val="6"/>
        </w:numPr>
        <w:ind w:left="0" w:leftChars="0" w:firstLine="0" w:firstLineChars="0"/>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法定代表人授权委托书、及供应商相关资质；</w:t>
      </w:r>
    </w:p>
    <w:p>
      <w:pPr>
        <w:numPr>
          <w:ilvl w:val="0"/>
          <w:numId w:val="6"/>
        </w:numPr>
        <w:ind w:left="0" w:leftChars="0" w:firstLine="0" w:firstLineChars="0"/>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报价一览表；</w:t>
      </w:r>
    </w:p>
    <w:p>
      <w:pPr>
        <w:numPr>
          <w:ilvl w:val="0"/>
          <w:numId w:val="6"/>
        </w:numPr>
        <w:ind w:left="0" w:leftChars="0" w:firstLine="0" w:firstLineChars="0"/>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供应商参加政府采购活动前三年内未被列入“信用中国”网站(www.creditchina.gov.cn)失信被执行人、重大税收违法案件当事人和“中国政府采购”网站（www.ccgp.gov.cn）政府采购严重违法失信行为记录名单；</w:t>
      </w:r>
    </w:p>
    <w:p>
      <w:pPr>
        <w:numPr>
          <w:ilvl w:val="0"/>
          <w:numId w:val="6"/>
        </w:numPr>
        <w:ind w:left="0" w:leftChars="0" w:firstLine="0" w:firstLineChars="0"/>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供应商提供的其它资料；</w:t>
      </w:r>
    </w:p>
    <w:p>
      <w:pPr>
        <w:widowControl/>
        <w:jc w:val="left"/>
        <w:rPr>
          <w:sz w:val="28"/>
          <w:szCs w:val="28"/>
        </w:rPr>
      </w:pPr>
      <w:bookmarkStart w:id="2" w:name="_Toc28351002"/>
      <w:bookmarkStart w:id="3" w:name="_Toc4004"/>
      <w:bookmarkStart w:id="4" w:name="_Toc31400"/>
    </w:p>
    <w:p>
      <w:pPr>
        <w:widowControl/>
        <w:jc w:val="left"/>
        <w:rPr>
          <w:sz w:val="28"/>
          <w:szCs w:val="28"/>
        </w:rPr>
      </w:pPr>
    </w:p>
    <w:p>
      <w:pPr>
        <w:widowControl/>
        <w:jc w:val="left"/>
        <w:rPr>
          <w:sz w:val="28"/>
          <w:szCs w:val="28"/>
        </w:rPr>
      </w:pPr>
    </w:p>
    <w:p>
      <w:pPr>
        <w:widowControl/>
        <w:jc w:val="left"/>
        <w:rPr>
          <w:sz w:val="28"/>
          <w:szCs w:val="28"/>
        </w:rPr>
      </w:pPr>
    </w:p>
    <w:p>
      <w:pPr>
        <w:widowControl/>
        <w:jc w:val="left"/>
        <w:rPr>
          <w:sz w:val="28"/>
          <w:szCs w:val="28"/>
        </w:rPr>
      </w:pPr>
    </w:p>
    <w:p>
      <w:pPr>
        <w:widowControl/>
        <w:jc w:val="left"/>
        <w:rPr>
          <w:sz w:val="28"/>
          <w:szCs w:val="28"/>
        </w:rPr>
      </w:pPr>
    </w:p>
    <w:p>
      <w:pPr>
        <w:widowControl/>
        <w:jc w:val="left"/>
        <w:rPr>
          <w:sz w:val="28"/>
          <w:szCs w:val="28"/>
        </w:rPr>
      </w:pPr>
    </w:p>
    <w:p>
      <w:pPr>
        <w:widowControl/>
        <w:jc w:val="left"/>
        <w:rPr>
          <w:sz w:val="28"/>
          <w:szCs w:val="28"/>
        </w:rPr>
      </w:pPr>
    </w:p>
    <w:p>
      <w:pPr>
        <w:widowControl/>
        <w:jc w:val="left"/>
        <w:rPr>
          <w:sz w:val="28"/>
          <w:szCs w:val="28"/>
        </w:rPr>
      </w:pPr>
    </w:p>
    <w:p>
      <w:pPr>
        <w:widowControl/>
        <w:jc w:val="left"/>
        <w:rPr>
          <w:sz w:val="28"/>
          <w:szCs w:val="28"/>
        </w:rPr>
      </w:pPr>
    </w:p>
    <w:p>
      <w:pPr>
        <w:widowControl/>
        <w:jc w:val="left"/>
        <w:rPr>
          <w:sz w:val="28"/>
          <w:szCs w:val="28"/>
        </w:rPr>
      </w:pPr>
    </w:p>
    <w:p>
      <w:pPr>
        <w:widowControl/>
        <w:jc w:val="center"/>
        <w:rPr>
          <w:sz w:val="28"/>
          <w:szCs w:val="28"/>
        </w:rPr>
      </w:pPr>
    </w:p>
    <w:p>
      <w:pPr>
        <w:widowControl/>
        <w:jc w:val="center"/>
        <w:rPr>
          <w:sz w:val="28"/>
          <w:szCs w:val="28"/>
        </w:rPr>
      </w:pPr>
    </w:p>
    <w:p>
      <w:pPr>
        <w:widowControl/>
        <w:jc w:val="center"/>
        <w:rPr>
          <w:rFonts w:hint="eastAsia" w:eastAsia="宋体"/>
          <w:lang w:eastAsia="zh-CN"/>
        </w:rPr>
      </w:pPr>
      <w:r>
        <w:rPr>
          <w:sz w:val="28"/>
          <w:szCs w:val="28"/>
        </w:rPr>
        <w:t>附件</w:t>
      </w:r>
      <w:r>
        <w:rPr>
          <w:rFonts w:hint="eastAsia"/>
          <w:sz w:val="28"/>
          <w:szCs w:val="28"/>
          <w:lang w:eastAsia="zh-CN"/>
        </w:rPr>
        <w:t>一</w:t>
      </w:r>
      <w:r>
        <w:rPr>
          <w:rFonts w:hint="eastAsia"/>
          <w:sz w:val="28"/>
          <w:szCs w:val="28"/>
        </w:rPr>
        <w:t xml:space="preserve"> </w:t>
      </w:r>
      <w:bookmarkEnd w:id="2"/>
      <w:bookmarkStart w:id="5" w:name="_Toc28351003"/>
      <w:r>
        <w:rPr>
          <w:rFonts w:hint="eastAsia" w:ascii="宋体" w:hAnsi="宋体" w:cs="宋体"/>
          <w:b w:val="0"/>
          <w:bCs/>
          <w:sz w:val="28"/>
          <w:szCs w:val="21"/>
        </w:rPr>
        <w:t>响应承诺书</w:t>
      </w:r>
      <w:r>
        <w:rPr>
          <w:rFonts w:hint="eastAsia" w:ascii="宋体" w:hAnsi="宋体" w:cs="宋体"/>
          <w:b w:val="0"/>
          <w:bCs/>
          <w:sz w:val="28"/>
          <w:szCs w:val="21"/>
          <w:lang w:eastAsia="zh-CN"/>
        </w:rPr>
        <w:t>（格式）</w:t>
      </w:r>
    </w:p>
    <w:p>
      <w:pPr>
        <w:spacing w:line="360" w:lineRule="auto"/>
        <w:ind w:firstLine="420" w:firstLineChars="200"/>
        <w:rPr>
          <w:rFonts w:ascii="宋体" w:hAnsi="宋体" w:cs="宋体"/>
          <w:color w:val="000000"/>
          <w:szCs w:val="21"/>
        </w:rPr>
      </w:pPr>
      <w:r>
        <w:rPr>
          <w:rFonts w:hint="eastAsia" w:ascii="宋体" w:hAnsi="宋体" w:cs="宋体"/>
          <w:color w:val="000000"/>
          <w:szCs w:val="21"/>
          <w:u w:val="single"/>
          <w:lang w:eastAsia="zh-CN"/>
        </w:rPr>
        <w:t>采购人</w:t>
      </w:r>
      <w:r>
        <w:rPr>
          <w:rFonts w:hint="eastAsia" w:ascii="宋体" w:hAnsi="宋体" w:cs="宋体"/>
          <w:color w:val="000000"/>
          <w:szCs w:val="21"/>
          <w:u w:val="single"/>
        </w:rPr>
        <w:t xml:space="preserve">   </w:t>
      </w:r>
      <w:r>
        <w:rPr>
          <w:rFonts w:hint="eastAsia" w:ascii="宋体" w:hAnsi="宋体" w:cs="宋体"/>
          <w:color w:val="000000"/>
          <w:szCs w:val="21"/>
        </w:rPr>
        <w:t>：</w:t>
      </w:r>
    </w:p>
    <w:p>
      <w:pPr>
        <w:pStyle w:val="2"/>
        <w:spacing w:line="360" w:lineRule="auto"/>
        <w:ind w:firstLine="210" w:firstLineChars="100"/>
        <w:jc w:val="left"/>
        <w:rPr>
          <w:rFonts w:ascii="宋体" w:hAnsi="宋体" w:cs="宋体"/>
          <w:color w:val="000000"/>
          <w:kern w:val="2"/>
          <w:sz w:val="21"/>
        </w:rPr>
      </w:pPr>
      <w:r>
        <w:rPr>
          <w:rFonts w:hint="eastAsia" w:ascii="宋体" w:hAnsi="宋体" w:cs="宋体"/>
          <w:color w:val="000000"/>
          <w:kern w:val="2"/>
          <w:sz w:val="21"/>
        </w:rPr>
        <w:t>为了充分体现公开、公平、公正、诚实信用原则，共同维护招投标市场秩序，本单位在参与</w:t>
      </w:r>
      <w:r>
        <w:rPr>
          <w:rFonts w:hint="eastAsia" w:ascii="宋体" w:hAnsi="宋体" w:cs="宋体"/>
          <w:color w:val="000000"/>
          <w:kern w:val="2"/>
          <w:sz w:val="21"/>
          <w:u w:val="single"/>
          <w:lang w:val="en-US" w:eastAsia="zh-CN"/>
        </w:rPr>
        <w:t xml:space="preserve">     </w:t>
      </w:r>
      <w:r>
        <w:rPr>
          <w:rFonts w:hint="eastAsia" w:ascii="宋体" w:hAnsi="宋体" w:cs="宋体"/>
          <w:color w:val="000000"/>
          <w:kern w:val="2"/>
          <w:sz w:val="21"/>
          <w:lang w:val="en-US" w:eastAsia="zh-CN"/>
        </w:rPr>
        <w:t xml:space="preserve">                 </w:t>
      </w:r>
      <w:r>
        <w:rPr>
          <w:rFonts w:hint="eastAsia" w:ascii="宋体" w:hAnsi="宋体" w:cs="宋体"/>
          <w:color w:val="000000"/>
          <w:kern w:val="2"/>
          <w:sz w:val="21"/>
          <w:u w:val="single"/>
        </w:rPr>
        <w:t xml:space="preserve">                                 项目</w:t>
      </w:r>
      <w:r>
        <w:rPr>
          <w:rFonts w:hint="eastAsia" w:ascii="宋体" w:hAnsi="宋体" w:cs="宋体"/>
          <w:color w:val="000000"/>
          <w:kern w:val="2"/>
          <w:sz w:val="21"/>
        </w:rPr>
        <w:t>过程中特作以下承诺：</w:t>
      </w:r>
    </w:p>
    <w:p>
      <w:pPr>
        <w:pStyle w:val="2"/>
        <w:spacing w:line="360" w:lineRule="auto"/>
        <w:ind w:firstLine="420" w:firstLineChars="200"/>
        <w:jc w:val="left"/>
        <w:rPr>
          <w:rFonts w:ascii="宋体" w:hAnsi="宋体" w:cs="宋体"/>
          <w:color w:val="000000"/>
          <w:kern w:val="2"/>
          <w:sz w:val="21"/>
        </w:rPr>
      </w:pPr>
      <w:r>
        <w:rPr>
          <w:rFonts w:hint="eastAsia" w:ascii="宋体" w:hAnsi="宋体" w:cs="宋体"/>
          <w:color w:val="000000"/>
          <w:kern w:val="2"/>
          <w:sz w:val="21"/>
        </w:rPr>
        <w:t>（一）承诺履行采购文件要求的责任和义务，承诺遵守法律法规，承诺真实投标，承诺不围标串标，承诺不弄虚作假、造假用假。</w:t>
      </w:r>
    </w:p>
    <w:p>
      <w:pPr>
        <w:pStyle w:val="2"/>
        <w:spacing w:line="360" w:lineRule="auto"/>
        <w:ind w:firstLine="420" w:firstLineChars="200"/>
        <w:jc w:val="left"/>
        <w:rPr>
          <w:rFonts w:ascii="宋体" w:hAnsi="宋体" w:cs="宋体"/>
          <w:color w:val="000000"/>
          <w:kern w:val="2"/>
          <w:sz w:val="21"/>
        </w:rPr>
      </w:pPr>
      <w:r>
        <w:rPr>
          <w:rFonts w:hint="eastAsia" w:ascii="宋体" w:hAnsi="宋体" w:cs="宋体"/>
          <w:color w:val="000000"/>
          <w:kern w:val="2"/>
          <w:sz w:val="21"/>
        </w:rPr>
        <w:t>（二）我公司提交的企业营业执照、企业资质证书、许可证等资格证明文件，以及拟派本项目的相关人员证件，承诺真实、有效。</w:t>
      </w:r>
    </w:p>
    <w:p>
      <w:pPr>
        <w:pStyle w:val="2"/>
        <w:spacing w:line="360" w:lineRule="auto"/>
        <w:ind w:firstLine="420" w:firstLineChars="200"/>
        <w:jc w:val="left"/>
        <w:rPr>
          <w:rFonts w:ascii="宋体" w:hAnsi="宋体" w:cs="宋体"/>
          <w:color w:val="000000"/>
          <w:kern w:val="2"/>
          <w:sz w:val="21"/>
        </w:rPr>
      </w:pPr>
      <w:r>
        <w:rPr>
          <w:rFonts w:hint="eastAsia" w:ascii="宋体" w:hAnsi="宋体" w:cs="宋体"/>
          <w:color w:val="000000"/>
          <w:kern w:val="2"/>
          <w:sz w:val="21"/>
        </w:rPr>
        <w:t>（三）不相互串通陪标、投标，不排挤其他竞争对手，损害采购人或其他供应商的利益。</w:t>
      </w:r>
    </w:p>
    <w:p>
      <w:pPr>
        <w:pStyle w:val="2"/>
        <w:spacing w:line="360" w:lineRule="auto"/>
        <w:ind w:firstLine="420" w:firstLineChars="200"/>
        <w:jc w:val="left"/>
        <w:rPr>
          <w:rFonts w:ascii="宋体" w:hAnsi="宋体" w:cs="宋体"/>
          <w:color w:val="000000"/>
          <w:kern w:val="2"/>
          <w:sz w:val="21"/>
        </w:rPr>
      </w:pPr>
      <w:r>
        <w:rPr>
          <w:rFonts w:hint="eastAsia" w:ascii="宋体" w:hAnsi="宋体" w:cs="宋体"/>
          <w:color w:val="000000"/>
          <w:kern w:val="2"/>
          <w:sz w:val="21"/>
        </w:rPr>
        <w:t>（四）不以任何形式和手段打听搜集评标情况，干扰评标工作、干扰采购人做出正确判断。</w:t>
      </w:r>
    </w:p>
    <w:p>
      <w:pPr>
        <w:pStyle w:val="2"/>
        <w:spacing w:line="360" w:lineRule="auto"/>
        <w:ind w:firstLine="420" w:firstLineChars="200"/>
        <w:jc w:val="left"/>
        <w:rPr>
          <w:rFonts w:ascii="宋体" w:hAnsi="宋体" w:cs="宋体"/>
          <w:color w:val="000000"/>
          <w:kern w:val="2"/>
          <w:sz w:val="21"/>
        </w:rPr>
      </w:pPr>
      <w:r>
        <w:rPr>
          <w:rFonts w:hint="eastAsia" w:ascii="宋体" w:hAnsi="宋体" w:cs="宋体"/>
          <w:color w:val="000000"/>
          <w:kern w:val="2"/>
          <w:sz w:val="21"/>
        </w:rPr>
        <w:t>（五）不以低于成本价报价竞标，不以弄虚作假等其他方式骗取中标，不以向采购人或者评标人员请客、送礼、行贿等不正当手段谋取中标。</w:t>
      </w:r>
    </w:p>
    <w:p>
      <w:pPr>
        <w:pStyle w:val="2"/>
        <w:spacing w:line="360" w:lineRule="auto"/>
        <w:ind w:firstLine="420" w:firstLineChars="200"/>
        <w:jc w:val="left"/>
        <w:rPr>
          <w:rFonts w:hint="eastAsia" w:ascii="宋体" w:hAnsi="宋体" w:cs="宋体"/>
          <w:color w:val="000000"/>
          <w:sz w:val="21"/>
        </w:rPr>
      </w:pPr>
      <w:r>
        <w:rPr>
          <w:rFonts w:hint="eastAsia" w:ascii="宋体" w:hAnsi="宋体" w:cs="宋体"/>
          <w:color w:val="000000"/>
          <w:sz w:val="21"/>
        </w:rPr>
        <w:t>（七）如违反上述有关规定，采购人有权取消我司参与投标的资格，没收项目保证金（如有），并将行为予以记录。对给采购人或其他人造成损失的，依法承担赔偿责任。对触犯刑律者，移交司法部门依法追究刑事责任。</w:t>
      </w:r>
    </w:p>
    <w:p>
      <w:pPr>
        <w:spacing w:line="360" w:lineRule="auto"/>
        <w:ind w:firstLine="525" w:firstLineChars="250"/>
        <w:rPr>
          <w:rFonts w:hint="eastAsia" w:ascii="宋体" w:hAnsi="宋体" w:cs="宋体"/>
          <w:color w:val="000000"/>
          <w:szCs w:val="21"/>
        </w:rPr>
      </w:pPr>
      <w:r>
        <w:rPr>
          <w:rFonts w:hint="eastAsia" w:ascii="宋体" w:hAnsi="宋体" w:cs="宋体"/>
          <w:color w:val="000000"/>
          <w:szCs w:val="21"/>
        </w:rPr>
        <w:t>承诺期限至本项目完成。</w:t>
      </w:r>
    </w:p>
    <w:p>
      <w:pPr>
        <w:spacing w:line="360" w:lineRule="auto"/>
        <w:ind w:right="480"/>
        <w:rPr>
          <w:rFonts w:hint="eastAsia" w:ascii="宋体" w:hAnsi="宋体" w:cs="宋体"/>
          <w:szCs w:val="21"/>
        </w:rPr>
      </w:pPr>
    </w:p>
    <w:p>
      <w:pPr>
        <w:spacing w:line="360" w:lineRule="auto"/>
        <w:ind w:firstLine="3968" w:firstLineChars="1890"/>
        <w:rPr>
          <w:rFonts w:ascii="宋体" w:hAnsi="宋体" w:cs="Arial"/>
          <w:szCs w:val="21"/>
        </w:rPr>
      </w:pPr>
      <w:r>
        <w:rPr>
          <w:rFonts w:hint="eastAsia" w:ascii="宋体" w:hAnsi="宋体" w:cs="Arial"/>
          <w:szCs w:val="21"/>
        </w:rPr>
        <w:t>供应商名称（公章）：</w:t>
      </w:r>
      <w:r>
        <w:rPr>
          <w:rFonts w:hint="eastAsia" w:ascii="宋体" w:hAnsi="宋体"/>
          <w:color w:val="000000"/>
          <w:kern w:val="0"/>
          <w:szCs w:val="21"/>
          <w:u w:val="single"/>
        </w:rPr>
        <w:t xml:space="preserve">       </w:t>
      </w:r>
    </w:p>
    <w:p>
      <w:pPr>
        <w:spacing w:line="360" w:lineRule="auto"/>
        <w:ind w:firstLine="3968" w:firstLineChars="1890"/>
        <w:rPr>
          <w:rFonts w:hint="eastAsia" w:ascii="宋体" w:hAnsi="宋体" w:cs="Arial"/>
          <w:szCs w:val="21"/>
        </w:rPr>
      </w:pPr>
      <w:r>
        <w:rPr>
          <w:rFonts w:hint="eastAsia" w:ascii="宋体" w:hAnsi="宋体" w:cs="Arial"/>
          <w:szCs w:val="21"/>
        </w:rPr>
        <w:t>授权代表（签字）：</w:t>
      </w:r>
      <w:r>
        <w:rPr>
          <w:rFonts w:hint="eastAsia" w:ascii="宋体" w:hAnsi="宋体"/>
          <w:color w:val="000000"/>
          <w:kern w:val="0"/>
          <w:szCs w:val="21"/>
          <w:u w:val="single"/>
        </w:rPr>
        <w:t xml:space="preserve">       </w:t>
      </w:r>
    </w:p>
    <w:p>
      <w:pPr>
        <w:jc w:val="center"/>
        <w:rPr>
          <w:rFonts w:ascii="宋体" w:hAnsi="宋体" w:cs="Arial"/>
          <w:szCs w:val="21"/>
        </w:rPr>
      </w:pPr>
      <w:r>
        <w:rPr>
          <w:rFonts w:hint="eastAsia" w:ascii="宋体" w:hAnsi="宋体"/>
          <w:bCs/>
          <w:szCs w:val="21"/>
        </w:rPr>
        <w:t xml:space="preserve">                      日期：</w:t>
      </w:r>
      <w:r>
        <w:rPr>
          <w:rFonts w:hint="eastAsia" w:ascii="宋体" w:hAnsi="宋体"/>
          <w:color w:val="000000"/>
          <w:kern w:val="0"/>
          <w:szCs w:val="21"/>
          <w:u w:val="single"/>
        </w:rPr>
        <w:t xml:space="preserve">    </w:t>
      </w:r>
      <w:r>
        <w:rPr>
          <w:rFonts w:hint="eastAsia" w:ascii="宋体" w:hAnsi="宋体"/>
          <w:bCs/>
          <w:szCs w:val="21"/>
        </w:rPr>
        <w:t>年</w:t>
      </w:r>
      <w:r>
        <w:rPr>
          <w:rFonts w:hint="eastAsia" w:ascii="宋体" w:hAnsi="宋体"/>
          <w:color w:val="000000"/>
          <w:kern w:val="0"/>
          <w:szCs w:val="21"/>
          <w:u w:val="single"/>
        </w:rPr>
        <w:t xml:space="preserve">    </w:t>
      </w:r>
      <w:r>
        <w:rPr>
          <w:rFonts w:hint="eastAsia" w:ascii="宋体" w:hAnsi="宋体"/>
          <w:bCs/>
          <w:szCs w:val="21"/>
        </w:rPr>
        <w:t>月</w:t>
      </w:r>
      <w:r>
        <w:rPr>
          <w:rFonts w:hint="eastAsia" w:ascii="宋体" w:hAnsi="宋体"/>
          <w:color w:val="000000"/>
          <w:kern w:val="0"/>
          <w:szCs w:val="21"/>
          <w:u w:val="single"/>
        </w:rPr>
        <w:t xml:space="preserve">    </w:t>
      </w:r>
      <w:r>
        <w:rPr>
          <w:rFonts w:hint="eastAsia" w:ascii="宋体" w:hAnsi="宋体"/>
          <w:bCs/>
          <w:szCs w:val="21"/>
        </w:rPr>
        <w:t>日</w:t>
      </w: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center"/>
        <w:rPr>
          <w:sz w:val="28"/>
          <w:szCs w:val="28"/>
        </w:rPr>
      </w:pPr>
    </w:p>
    <w:p>
      <w:pPr>
        <w:jc w:val="center"/>
        <w:rPr>
          <w:sz w:val="28"/>
          <w:szCs w:val="28"/>
        </w:rPr>
      </w:pPr>
    </w:p>
    <w:p>
      <w:pPr>
        <w:jc w:val="center"/>
        <w:rPr>
          <w:rFonts w:ascii="宋体" w:hAnsi="宋体" w:cs="宋体"/>
          <w:b/>
          <w:szCs w:val="28"/>
        </w:rPr>
      </w:pPr>
      <w:r>
        <w:rPr>
          <w:sz w:val="28"/>
          <w:szCs w:val="28"/>
        </w:rPr>
        <w:t>附件</w:t>
      </w:r>
      <w:r>
        <w:rPr>
          <w:rFonts w:hint="eastAsia"/>
          <w:sz w:val="28"/>
          <w:szCs w:val="28"/>
          <w:lang w:eastAsia="zh-CN"/>
        </w:rPr>
        <w:t>二</w:t>
      </w:r>
      <w:r>
        <w:rPr>
          <w:rFonts w:hint="eastAsia"/>
          <w:sz w:val="28"/>
          <w:szCs w:val="28"/>
        </w:rPr>
        <w:t xml:space="preserve"> </w:t>
      </w:r>
      <w:bookmarkEnd w:id="5"/>
      <w:bookmarkStart w:id="6" w:name="_Toc28351004"/>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bR6atkAAAAKAQAADwAAAAAAAAABACAAAAAiAAAA&#10;ZHJzL2Rvd25yZXYueG1sUEsBAhQAFAAAAAgAh07iQAL0o754AgAAAgUAAA4AAAAAAAAAAQAgAAAA&#10;KAEAAGRycy9lMm9Eb2MueG1sUEsFBgAAAAAGAAYAWQEAABIG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&#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U8vOW2QAAAAoBAAAPAAAAAAAAAAEAIAAAACIAAABk&#10;cnMvZG93bnJldi54bWxQSwECFAAUAAAACACHTuJAVUDoWXcCAAACBQAADgAAAAAAAAABACAAAAAo&#10;AQAAZHJzL2Uyb0RvYy54bWxQSwUGAAAAAAYABgBZAQAAEQY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jc w:val="center"/>
        <w:rPr>
          <w:bCs/>
          <w:sz w:val="32"/>
          <w:szCs w:val="32"/>
        </w:rPr>
      </w:pPr>
      <w:r>
        <w:rPr>
          <w:rFonts w:hint="eastAsia"/>
          <w:bCs/>
          <w:sz w:val="32"/>
          <w:szCs w:val="32"/>
          <w:lang w:eastAsia="zh-CN"/>
        </w:rPr>
        <w:t>附件三</w:t>
      </w:r>
      <w:r>
        <w:rPr>
          <w:rFonts w:hint="eastAsia"/>
          <w:bCs/>
          <w:sz w:val="32"/>
          <w:szCs w:val="32"/>
          <w:lang w:val="en-US" w:eastAsia="zh-CN"/>
        </w:rPr>
        <w:t xml:space="preserve"> </w:t>
      </w: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66432"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6432;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gxEZ9gAAAAKAQAADwAAAAAA&#10;AAABACAAAAAiAAAAZHJzL2Rvd25yZXYueG1sUEsBAhQAFAAAAAgAh07iQLrZzWVMAgAAzg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65408;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2cjIdgAAAAKAQAADwAAAAAA&#10;AAABACAAAAAiAAAAZHJzL2Rvd25yZXYueG1sUEsBAhQAFAAAAAgAh07iQLN9Kv9MAgAAzA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60288;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8vRE1wAAAAoBAAAPAAAAAAAA&#10;AAEAIAAAACIAAABkcnMvZG93bnJldi54bWxQSwECFAAUAAAACACHTuJA/G2cdUwCAADOBAAADgAA&#10;AAAAAAABACAAAAAm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59264;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IXX3/ZAAAACgEAAA8AAAAA&#10;AAAAAQAgAAAAIgAAAGRycy9kb3ducmV2LnhtbFBLAQIUABQAAAAIAIdO4kA2sW5FTAIAAM4EAAAO&#10;AAAAAAAAAAEAIAAAACgBAABkcnMvZTJvRG9jLnhtbFBLBQYAAAAABgAGAFkBAADm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62336;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nXufXAAAACgEAAA8AAAAAAAAA&#10;AQAgAAAAIgAAAGRycy9kb3ducmV2LnhtbFBLAQIUABQAAAAIAIdO4kAQSRR3SwIAAMwEAAAOAAAA&#10;AAAAAAEAIAAAACYBAABkcnMvZTJvRG9jLnhtbFBLBQYAAAAABgAGAFkBAADj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B7F52AAAAAoBAAAPAAAAAAAA&#10;AAEAIAAAACIAAABkcnMvZG93bnJldi54bWxQSwECFAAUAAAACACHTuJAVh38eksCAADM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pStyle w:val="3"/>
        <w:rPr>
          <w:color w:val="000000"/>
          <w:szCs w:val="21"/>
        </w:rPr>
        <w:sectPr>
          <w:pgSz w:w="11906" w:h="16838"/>
          <w:pgMar w:top="1247" w:right="1440" w:bottom="1247" w:left="1440" w:header="851" w:footer="992" w:gutter="0"/>
          <w:cols w:space="720" w:num="1"/>
          <w:docGrid w:type="lines" w:linePitch="312" w:charSpace="0"/>
        </w:sectPr>
      </w:pPr>
      <w:r>
        <w:rPr>
          <w:rFonts w:eastAsia="仿宋_GB2312"/>
          <w:bCs/>
          <w:sz w:val="24"/>
        </w:rPr>
        <w:br w:type="page"/>
      </w:r>
    </w:p>
    <w:p>
      <w:pPr>
        <w:pStyle w:val="3"/>
        <w:rPr>
          <w:sz w:val="28"/>
          <w:szCs w:val="28"/>
        </w:rPr>
      </w:pPr>
    </w:p>
    <w:p>
      <w:pPr>
        <w:pStyle w:val="3"/>
        <w:rPr>
          <w:rFonts w:hint="eastAsia"/>
          <w:b w:val="0"/>
          <w:bCs/>
          <w:sz w:val="24"/>
          <w:szCs w:val="24"/>
          <w:lang w:eastAsia="zh-CN"/>
        </w:rPr>
      </w:pPr>
      <w:r>
        <w:rPr>
          <w:b w:val="0"/>
          <w:bCs/>
          <w:sz w:val="28"/>
          <w:szCs w:val="28"/>
        </w:rPr>
        <w:t>附件</w:t>
      </w:r>
      <w:r>
        <w:rPr>
          <w:rFonts w:hint="eastAsia"/>
          <w:b w:val="0"/>
          <w:bCs/>
          <w:sz w:val="28"/>
          <w:szCs w:val="28"/>
          <w:lang w:eastAsia="zh-CN"/>
        </w:rPr>
        <w:t>四</w:t>
      </w:r>
      <w:r>
        <w:rPr>
          <w:rFonts w:hint="eastAsia"/>
          <w:b w:val="0"/>
          <w:bCs/>
          <w:sz w:val="28"/>
          <w:szCs w:val="28"/>
          <w:lang w:val="en-US" w:eastAsia="zh-CN"/>
        </w:rPr>
        <w:t xml:space="preserve">                       </w:t>
      </w:r>
      <w:r>
        <w:rPr>
          <w:rFonts w:hint="eastAsia"/>
          <w:b w:val="0"/>
          <w:bCs/>
          <w:sz w:val="28"/>
          <w:szCs w:val="28"/>
          <w:lang w:eastAsia="zh-CN"/>
        </w:rPr>
        <w:t>报价</w:t>
      </w:r>
      <w:r>
        <w:rPr>
          <w:b w:val="0"/>
          <w:bCs/>
          <w:sz w:val="28"/>
          <w:szCs w:val="28"/>
        </w:rPr>
        <w:t>一览</w:t>
      </w:r>
      <w:bookmarkEnd w:id="6"/>
      <w:r>
        <w:rPr>
          <w:rFonts w:hint="eastAsia"/>
          <w:b w:val="0"/>
          <w:bCs/>
          <w:sz w:val="28"/>
          <w:szCs w:val="28"/>
          <w:lang w:eastAsia="zh-CN"/>
        </w:rPr>
        <w:t>表</w:t>
      </w:r>
    </w:p>
    <w:tbl>
      <w:tblPr>
        <w:tblStyle w:val="7"/>
        <w:tblW w:w="7729" w:type="dxa"/>
        <w:jc w:val="center"/>
        <w:tblLayout w:type="fixed"/>
        <w:tblCellMar>
          <w:top w:w="0" w:type="dxa"/>
          <w:left w:w="28" w:type="dxa"/>
          <w:bottom w:w="0" w:type="dxa"/>
          <w:right w:w="28" w:type="dxa"/>
        </w:tblCellMar>
      </w:tblPr>
      <w:tblGrid>
        <w:gridCol w:w="1702"/>
        <w:gridCol w:w="6027"/>
      </w:tblGrid>
      <w:tr>
        <w:tblPrEx>
          <w:tblCellMar>
            <w:top w:w="0" w:type="dxa"/>
            <w:left w:w="28" w:type="dxa"/>
            <w:bottom w:w="0" w:type="dxa"/>
            <w:right w:w="28" w:type="dxa"/>
          </w:tblCellMar>
        </w:tblPrEx>
        <w:trPr>
          <w:cantSplit/>
          <w:trHeight w:val="876" w:hRule="atLeast"/>
          <w:jc w:val="center"/>
        </w:trPr>
        <w:tc>
          <w:tcPr>
            <w:tcW w:w="1702"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Theme="minorEastAsia"/>
                <w:szCs w:val="21"/>
                <w:lang w:eastAsia="zh-CN"/>
              </w:rPr>
            </w:pPr>
            <w:r>
              <w:rPr>
                <w:rFonts w:hint="eastAsia" w:ascii="宋体" w:hAnsi="宋体"/>
                <w:szCs w:val="21"/>
                <w:lang w:eastAsia="zh-CN"/>
              </w:rPr>
              <w:t>项目名称</w:t>
            </w:r>
          </w:p>
        </w:tc>
        <w:tc>
          <w:tcPr>
            <w:tcW w:w="6027"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ind w:left="850" w:leftChars="100" w:hanging="640" w:hangingChars="305"/>
              <w:jc w:val="both"/>
              <w:textAlignment w:val="bottom"/>
              <w:rPr>
                <w:rFonts w:hint="eastAsia" w:ascii="宋体" w:hAnsi="宋体" w:eastAsiaTheme="minorEastAsia"/>
                <w:szCs w:val="21"/>
                <w:lang w:eastAsia="zh-CN"/>
              </w:rPr>
            </w:pPr>
          </w:p>
        </w:tc>
      </w:tr>
      <w:tr>
        <w:tblPrEx>
          <w:tblCellMar>
            <w:top w:w="0" w:type="dxa"/>
            <w:left w:w="28" w:type="dxa"/>
            <w:bottom w:w="0" w:type="dxa"/>
            <w:right w:w="28" w:type="dxa"/>
          </w:tblCellMar>
        </w:tblPrEx>
        <w:trPr>
          <w:cantSplit/>
          <w:trHeight w:val="905" w:hRule="atLeast"/>
          <w:jc w:val="center"/>
        </w:trPr>
        <w:tc>
          <w:tcPr>
            <w:tcW w:w="1702"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ind w:left="851" w:hanging="851"/>
              <w:jc w:val="center"/>
              <w:textAlignment w:val="bottom"/>
              <w:rPr>
                <w:rFonts w:hint="eastAsia" w:ascii="宋体" w:hAnsi="宋体" w:eastAsiaTheme="minorEastAsia"/>
                <w:szCs w:val="21"/>
                <w:lang w:eastAsia="zh-CN"/>
              </w:rPr>
            </w:pPr>
            <w:r>
              <w:rPr>
                <w:rFonts w:hint="eastAsia" w:ascii="宋体" w:hAnsi="宋体"/>
                <w:szCs w:val="21"/>
                <w:lang w:eastAsia="zh-CN"/>
              </w:rPr>
              <w:t>投标人名称</w:t>
            </w:r>
          </w:p>
        </w:tc>
        <w:tc>
          <w:tcPr>
            <w:tcW w:w="6027"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ind w:left="851" w:hanging="851"/>
              <w:jc w:val="center"/>
              <w:textAlignment w:val="bottom"/>
              <w:rPr>
                <w:rFonts w:ascii="宋体" w:hAnsi="宋体"/>
                <w:szCs w:val="21"/>
              </w:rPr>
            </w:pPr>
          </w:p>
        </w:tc>
      </w:tr>
      <w:tr>
        <w:tblPrEx>
          <w:tblCellMar>
            <w:top w:w="0" w:type="dxa"/>
            <w:left w:w="28" w:type="dxa"/>
            <w:bottom w:w="0" w:type="dxa"/>
            <w:right w:w="28" w:type="dxa"/>
          </w:tblCellMar>
        </w:tblPrEx>
        <w:trPr>
          <w:cantSplit/>
          <w:trHeight w:val="905" w:hRule="atLeast"/>
          <w:jc w:val="center"/>
        </w:trPr>
        <w:tc>
          <w:tcPr>
            <w:tcW w:w="1702"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ind w:left="851" w:hanging="851"/>
              <w:jc w:val="center"/>
              <w:textAlignment w:val="bottom"/>
              <w:rPr>
                <w:rFonts w:hint="eastAsia" w:ascii="宋体" w:hAnsi="宋体"/>
                <w:szCs w:val="21"/>
                <w:lang w:eastAsia="zh-CN"/>
              </w:rPr>
            </w:pPr>
            <w:r>
              <w:rPr>
                <w:rFonts w:hint="eastAsia" w:ascii="宋体" w:hAnsi="宋体"/>
                <w:szCs w:val="21"/>
                <w:lang w:eastAsia="zh-CN"/>
              </w:rPr>
              <w:t>首轮报价（元）</w:t>
            </w:r>
          </w:p>
        </w:tc>
        <w:tc>
          <w:tcPr>
            <w:tcW w:w="6027"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ind w:left="851" w:hanging="851"/>
              <w:jc w:val="center"/>
              <w:textAlignment w:val="bottom"/>
              <w:rPr>
                <w:rFonts w:hint="default" w:ascii="宋体" w:hAnsi="宋体" w:eastAsiaTheme="minorEastAsia"/>
                <w:szCs w:val="21"/>
                <w:lang w:val="en-US" w:eastAsia="zh-CN"/>
              </w:rPr>
            </w:pPr>
            <w:r>
              <w:rPr>
                <w:rFonts w:hint="eastAsia" w:ascii="宋体" w:hAnsi="宋体"/>
                <w:szCs w:val="21"/>
                <w:lang w:val="en-US" w:eastAsia="zh-CN"/>
              </w:rPr>
              <w:t xml:space="preserve">                             （服务期限：2年）</w:t>
            </w:r>
          </w:p>
        </w:tc>
      </w:tr>
      <w:tr>
        <w:tblPrEx>
          <w:tblCellMar>
            <w:top w:w="0" w:type="dxa"/>
            <w:left w:w="28" w:type="dxa"/>
            <w:bottom w:w="0" w:type="dxa"/>
            <w:right w:w="28" w:type="dxa"/>
          </w:tblCellMar>
        </w:tblPrEx>
        <w:trPr>
          <w:cantSplit/>
          <w:trHeight w:val="905" w:hRule="atLeast"/>
          <w:jc w:val="center"/>
        </w:trPr>
        <w:tc>
          <w:tcPr>
            <w:tcW w:w="1702"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ind w:left="851" w:hanging="851"/>
              <w:jc w:val="center"/>
              <w:textAlignment w:val="bottom"/>
              <w:rPr>
                <w:rFonts w:hint="default" w:ascii="宋体" w:hAnsi="宋体"/>
                <w:szCs w:val="21"/>
                <w:lang w:val="en-US" w:eastAsia="zh-CN"/>
              </w:rPr>
            </w:pPr>
            <w:r>
              <w:rPr>
                <w:rFonts w:hint="eastAsia" w:ascii="宋体" w:hAnsi="宋体"/>
                <w:szCs w:val="21"/>
                <w:lang w:eastAsia="zh-CN"/>
              </w:rPr>
              <w:t>优惠条件</w:t>
            </w:r>
          </w:p>
        </w:tc>
        <w:tc>
          <w:tcPr>
            <w:tcW w:w="6027"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ind w:left="851" w:hanging="851"/>
              <w:jc w:val="center"/>
              <w:textAlignment w:val="bottom"/>
              <w:rPr>
                <w:rFonts w:ascii="宋体" w:hAnsi="宋体"/>
                <w:szCs w:val="21"/>
              </w:rPr>
            </w:pPr>
          </w:p>
        </w:tc>
      </w:tr>
      <w:tr>
        <w:tblPrEx>
          <w:tblCellMar>
            <w:top w:w="0" w:type="dxa"/>
            <w:left w:w="28" w:type="dxa"/>
            <w:bottom w:w="0" w:type="dxa"/>
            <w:right w:w="28" w:type="dxa"/>
          </w:tblCellMar>
        </w:tblPrEx>
        <w:trPr>
          <w:cantSplit/>
          <w:trHeight w:val="905" w:hRule="atLeast"/>
          <w:jc w:val="center"/>
        </w:trPr>
        <w:tc>
          <w:tcPr>
            <w:tcW w:w="1702"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ind w:left="851" w:hanging="851"/>
              <w:jc w:val="center"/>
              <w:textAlignment w:val="bottom"/>
              <w:rPr>
                <w:rFonts w:hint="eastAsia" w:ascii="宋体" w:hAnsi="宋体"/>
                <w:szCs w:val="21"/>
                <w:lang w:eastAsia="zh-CN"/>
              </w:rPr>
            </w:pPr>
            <w:r>
              <w:rPr>
                <w:rFonts w:hint="eastAsia" w:ascii="宋体" w:hAnsi="宋体"/>
                <w:szCs w:val="21"/>
                <w:lang w:eastAsia="zh-CN"/>
              </w:rPr>
              <w:t>备注</w:t>
            </w:r>
          </w:p>
        </w:tc>
        <w:tc>
          <w:tcPr>
            <w:tcW w:w="6027"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ind w:left="851" w:hanging="851"/>
              <w:jc w:val="center"/>
              <w:textAlignment w:val="bottom"/>
              <w:rPr>
                <w:rFonts w:ascii="宋体" w:hAnsi="宋体"/>
                <w:szCs w:val="21"/>
              </w:rPr>
            </w:pPr>
          </w:p>
        </w:tc>
      </w:tr>
    </w:tbl>
    <w:p>
      <w:pPr>
        <w:spacing w:line="360" w:lineRule="auto"/>
        <w:rPr>
          <w:color w:val="000000"/>
          <w:szCs w:val="21"/>
        </w:rPr>
      </w:pPr>
    </w:p>
    <w:p>
      <w:pPr>
        <w:rPr>
          <w:rFonts w:hint="eastAsia" w:ascii="宋体" w:hAnsi="宋体"/>
          <w:spacing w:val="4"/>
          <w:szCs w:val="21"/>
        </w:rPr>
      </w:pPr>
      <w:r>
        <w:rPr>
          <w:rFonts w:hint="eastAsia" w:ascii="宋体" w:hAnsi="宋体"/>
          <w:spacing w:val="4"/>
          <w:szCs w:val="21"/>
        </w:rPr>
        <w:t>说明：1、所有价格均系用人民币表示，单位为元，精确到个数位。</w:t>
      </w:r>
    </w:p>
    <w:p>
      <w:pPr>
        <w:spacing w:line="360" w:lineRule="auto"/>
        <w:ind w:left="420" w:leftChars="200"/>
        <w:rPr>
          <w:rFonts w:hint="default" w:ascii="宋体" w:hAnsi="宋体" w:eastAsiaTheme="minorEastAsia"/>
          <w:spacing w:val="4"/>
          <w:szCs w:val="21"/>
          <w:lang w:val="en-US" w:eastAsia="zh-CN"/>
        </w:rPr>
      </w:pPr>
      <w:r>
        <w:rPr>
          <w:rFonts w:hint="eastAsia" w:ascii="宋体" w:hAnsi="宋体"/>
          <w:spacing w:val="4"/>
          <w:szCs w:val="21"/>
          <w:lang w:val="en-US" w:eastAsia="zh-CN"/>
        </w:rPr>
        <w:t xml:space="preserve">  2、报价含货物费、运输费、税费、安装费及辅材费用等。</w:t>
      </w:r>
    </w:p>
    <w:p>
      <w:pPr>
        <w:spacing w:line="360" w:lineRule="auto"/>
        <w:ind w:left="420" w:leftChars="200"/>
        <w:rPr>
          <w:rFonts w:hint="eastAsia" w:ascii="宋体" w:hAnsi="宋体"/>
          <w:spacing w:val="4"/>
          <w:szCs w:val="21"/>
        </w:rPr>
      </w:pPr>
    </w:p>
    <w:p>
      <w:pPr>
        <w:spacing w:line="360" w:lineRule="auto"/>
        <w:ind w:left="420" w:leftChars="200"/>
        <w:rPr>
          <w:rFonts w:ascii="宋体" w:hAnsi="宋体"/>
          <w:spacing w:val="4"/>
          <w:szCs w:val="21"/>
        </w:rPr>
      </w:pPr>
      <w:r>
        <w:rPr>
          <w:rFonts w:hint="eastAsia" w:ascii="宋体" w:hAnsi="宋体"/>
          <w:spacing w:val="4"/>
          <w:szCs w:val="21"/>
        </w:rPr>
        <w:t>投标人(单位)：（盖章）</w:t>
      </w:r>
    </w:p>
    <w:p>
      <w:pPr>
        <w:spacing w:line="360" w:lineRule="auto"/>
        <w:ind w:left="420" w:leftChars="200"/>
        <w:rPr>
          <w:rFonts w:ascii="宋体" w:hAnsi="宋体"/>
          <w:spacing w:val="4"/>
          <w:szCs w:val="21"/>
        </w:rPr>
      </w:pPr>
      <w:r>
        <w:rPr>
          <w:rFonts w:hint="eastAsia" w:ascii="宋体" w:hAnsi="宋体"/>
          <w:spacing w:val="4"/>
          <w:szCs w:val="21"/>
        </w:rPr>
        <w:t>法定代表人或委托代理人：（签字或盖章）</w:t>
      </w:r>
    </w:p>
    <w:p>
      <w:pPr>
        <w:tabs>
          <w:tab w:val="left" w:pos="6660"/>
        </w:tabs>
        <w:autoSpaceDE w:val="0"/>
        <w:autoSpaceDN w:val="0"/>
        <w:adjustRightInd w:val="0"/>
        <w:spacing w:line="360" w:lineRule="auto"/>
        <w:ind w:firstLine="436" w:firstLineChars="200"/>
        <w:jc w:val="left"/>
        <w:rPr>
          <w:rFonts w:hint="eastAsia" w:ascii="宋体" w:hAnsi="宋体" w:cs="宋体"/>
          <w:kern w:val="0"/>
          <w:szCs w:val="21"/>
        </w:rPr>
      </w:pPr>
      <w:r>
        <w:rPr>
          <w:rFonts w:hint="eastAsia" w:ascii="宋体" w:hAnsi="宋体"/>
          <w:spacing w:val="4"/>
          <w:szCs w:val="21"/>
        </w:rPr>
        <w:t>日期：     年     月     日</w:t>
      </w:r>
      <w:r>
        <w:rPr>
          <w:rFonts w:hint="eastAsia" w:ascii="宋体" w:hAnsi="宋体" w:cs="宋体"/>
          <w:kern w:val="0"/>
          <w:szCs w:val="21"/>
        </w:rPr>
        <w:t xml:space="preserve">  </w:t>
      </w:r>
    </w:p>
    <w:p>
      <w:pPr>
        <w:tabs>
          <w:tab w:val="left" w:pos="6660"/>
        </w:tabs>
        <w:autoSpaceDE w:val="0"/>
        <w:autoSpaceDN w:val="0"/>
        <w:adjustRightInd w:val="0"/>
        <w:spacing w:line="360" w:lineRule="auto"/>
        <w:ind w:firstLine="315" w:firstLineChars="150"/>
        <w:jc w:val="left"/>
        <w:rPr>
          <w:rFonts w:hint="eastAsia" w:ascii="宋体" w:hAnsi="宋体" w:cs="宋体"/>
          <w:kern w:val="0"/>
          <w:szCs w:val="21"/>
        </w:rPr>
      </w:pPr>
    </w:p>
    <w:p>
      <w:pPr>
        <w:pStyle w:val="2"/>
        <w:rPr>
          <w:rFonts w:hint="eastAsia" w:ascii="宋体" w:hAnsi="宋体" w:cs="宋体"/>
          <w:kern w:val="0"/>
          <w:szCs w:val="21"/>
        </w:rPr>
      </w:pPr>
    </w:p>
    <w:p>
      <w:pPr>
        <w:pStyle w:val="2"/>
        <w:rPr>
          <w:rFonts w:hint="eastAsia" w:ascii="宋体" w:hAnsi="宋体" w:cs="宋体"/>
          <w:kern w:val="0"/>
          <w:szCs w:val="21"/>
        </w:rPr>
      </w:pPr>
    </w:p>
    <w:p>
      <w:pPr>
        <w:pStyle w:val="2"/>
        <w:rPr>
          <w:rFonts w:hint="eastAsia" w:ascii="宋体" w:hAnsi="宋体" w:cs="宋体"/>
          <w:kern w:val="0"/>
          <w:szCs w:val="21"/>
        </w:rPr>
      </w:pPr>
    </w:p>
    <w:p>
      <w:pPr>
        <w:pStyle w:val="2"/>
        <w:rPr>
          <w:rFonts w:hint="eastAsia" w:ascii="宋体" w:hAnsi="宋体" w:cs="宋体"/>
          <w:kern w:val="0"/>
          <w:szCs w:val="21"/>
        </w:rPr>
      </w:pPr>
    </w:p>
    <w:p>
      <w:pPr>
        <w:pStyle w:val="2"/>
        <w:rPr>
          <w:rFonts w:hint="eastAsia" w:ascii="宋体" w:hAnsi="宋体" w:cs="宋体"/>
          <w:kern w:val="0"/>
          <w:szCs w:val="21"/>
        </w:rPr>
      </w:pPr>
    </w:p>
    <w:p>
      <w:pPr>
        <w:pStyle w:val="2"/>
        <w:jc w:val="both"/>
        <w:rPr>
          <w:rFonts w:hint="eastAsia" w:ascii="宋体" w:hAnsi="宋体" w:cs="宋体"/>
          <w:kern w:val="0"/>
          <w:szCs w:val="21"/>
        </w:rPr>
      </w:pPr>
    </w:p>
    <w:p>
      <w:pPr>
        <w:pStyle w:val="2"/>
        <w:jc w:val="both"/>
        <w:rPr>
          <w:rFonts w:hint="eastAsia" w:ascii="宋体" w:hAnsi="宋体" w:cs="宋体"/>
          <w:kern w:val="0"/>
          <w:szCs w:val="21"/>
        </w:rPr>
      </w:pPr>
    </w:p>
    <w:p>
      <w:pPr>
        <w:pStyle w:val="2"/>
        <w:jc w:val="both"/>
        <w:rPr>
          <w:rFonts w:hint="eastAsia" w:ascii="宋体" w:hAnsi="宋体" w:cs="宋体"/>
          <w:kern w:val="0"/>
          <w:szCs w:val="21"/>
        </w:rPr>
      </w:pPr>
    </w:p>
    <w:p>
      <w:pPr>
        <w:pStyle w:val="2"/>
        <w:jc w:val="both"/>
        <w:rPr>
          <w:rFonts w:hint="eastAsia" w:ascii="宋体" w:hAnsi="宋体" w:cs="宋体"/>
          <w:kern w:val="0"/>
          <w:szCs w:val="21"/>
        </w:rPr>
      </w:pPr>
    </w:p>
    <w:p>
      <w:pPr>
        <w:pStyle w:val="2"/>
        <w:jc w:val="both"/>
        <w:rPr>
          <w:rFonts w:hint="eastAsia" w:ascii="宋体" w:hAnsi="宋体" w:cs="宋体"/>
          <w:kern w:val="0"/>
          <w:szCs w:val="21"/>
        </w:rPr>
      </w:pPr>
    </w:p>
    <w:p>
      <w:pPr>
        <w:pStyle w:val="2"/>
        <w:jc w:val="both"/>
        <w:rPr>
          <w:rFonts w:hint="eastAsia" w:ascii="宋体" w:hAnsi="宋体" w:cs="宋体"/>
          <w:kern w:val="0"/>
          <w:szCs w:val="21"/>
        </w:rPr>
      </w:pPr>
    </w:p>
    <w:p>
      <w:pPr>
        <w:pStyle w:val="2"/>
        <w:jc w:val="both"/>
        <w:rPr>
          <w:rFonts w:hint="eastAsia" w:ascii="宋体" w:hAnsi="宋体" w:cs="宋体"/>
          <w:kern w:val="0"/>
          <w:szCs w:val="21"/>
        </w:rPr>
      </w:pPr>
    </w:p>
    <w:p>
      <w:pPr>
        <w:pStyle w:val="2"/>
        <w:jc w:val="both"/>
        <w:rPr>
          <w:rFonts w:hint="eastAsia" w:ascii="宋体" w:hAnsi="宋体" w:cs="宋体"/>
          <w:kern w:val="0"/>
          <w:szCs w:val="21"/>
        </w:rPr>
      </w:pPr>
    </w:p>
    <w:p>
      <w:pPr>
        <w:pStyle w:val="2"/>
        <w:jc w:val="both"/>
        <w:rPr>
          <w:rFonts w:hint="eastAsia" w:ascii="宋体" w:hAnsi="宋体" w:cs="宋体"/>
          <w:kern w:val="0"/>
          <w:szCs w:val="21"/>
        </w:rPr>
      </w:pPr>
    </w:p>
    <w:p>
      <w:pPr>
        <w:pStyle w:val="2"/>
        <w:jc w:val="both"/>
        <w:rPr>
          <w:rFonts w:hint="eastAsia" w:ascii="宋体" w:hAnsi="宋体" w:cs="宋体"/>
          <w:kern w:val="0"/>
          <w:szCs w:val="21"/>
        </w:rPr>
      </w:pPr>
    </w:p>
    <w:p>
      <w:pPr>
        <w:pStyle w:val="2"/>
        <w:jc w:val="both"/>
        <w:rPr>
          <w:rFonts w:hint="eastAsia" w:ascii="宋体" w:hAnsi="宋体" w:cs="宋体"/>
          <w:kern w:val="0"/>
          <w:szCs w:val="21"/>
        </w:rPr>
      </w:pPr>
    </w:p>
    <w:p>
      <w:pPr>
        <w:pStyle w:val="2"/>
        <w:jc w:val="both"/>
        <w:rPr>
          <w:rFonts w:hint="eastAsia" w:ascii="宋体" w:hAnsi="宋体" w:cs="宋体"/>
          <w:kern w:val="0"/>
          <w:szCs w:val="21"/>
        </w:rPr>
      </w:pPr>
    </w:p>
    <w:p>
      <w:pPr>
        <w:pStyle w:val="2"/>
        <w:jc w:val="both"/>
        <w:rPr>
          <w:rFonts w:hint="eastAsia" w:ascii="宋体" w:hAnsi="宋体" w:cs="宋体"/>
          <w:kern w:val="0"/>
          <w:szCs w:val="21"/>
        </w:rPr>
      </w:pPr>
    </w:p>
    <w:p>
      <w:pPr>
        <w:pStyle w:val="2"/>
        <w:jc w:val="both"/>
        <w:rPr>
          <w:rFonts w:hint="eastAsia" w:ascii="宋体" w:hAnsi="宋体" w:cs="宋体"/>
          <w:kern w:val="0"/>
          <w:szCs w:val="21"/>
        </w:rPr>
      </w:pPr>
    </w:p>
    <w:p>
      <w:pPr>
        <w:pStyle w:val="3"/>
        <w:rPr>
          <w:rFonts w:hint="default"/>
          <w:b w:val="0"/>
          <w:bCs/>
          <w:sz w:val="28"/>
          <w:szCs w:val="28"/>
          <w:lang w:val="en-US" w:eastAsia="zh-CN"/>
        </w:rPr>
        <w:sectPr>
          <w:headerReference r:id="rId3" w:type="default"/>
          <w:pgSz w:w="11906" w:h="16838"/>
          <w:pgMar w:top="1247" w:right="1440" w:bottom="1247" w:left="1440" w:header="851" w:footer="992" w:gutter="0"/>
          <w:cols w:space="720" w:num="1"/>
          <w:docGrid w:type="lines" w:linePitch="312" w:charSpace="0"/>
        </w:sectPr>
      </w:pPr>
      <w:r>
        <w:rPr>
          <w:rFonts w:hint="eastAsia"/>
          <w:b w:val="0"/>
          <w:bCs/>
          <w:sz w:val="28"/>
          <w:szCs w:val="28"/>
          <w:lang w:val="en-US" w:eastAsia="zh-CN"/>
        </w:rPr>
        <w:t>附件五                   供应商提供其它资料</w:t>
      </w:r>
    </w:p>
    <w:bookmarkEnd w:id="3"/>
    <w:bookmarkEnd w:id="4"/>
    <w:p>
      <w:pPr>
        <w:pStyle w:val="2"/>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1C4D65"/>
    <w:multiLevelType w:val="singleLevel"/>
    <w:tmpl w:val="AC1C4D65"/>
    <w:lvl w:ilvl="0" w:tentative="0">
      <w:start w:val="1"/>
      <w:numFmt w:val="chineseCounting"/>
      <w:suff w:val="nothing"/>
      <w:lvlText w:val="%1、"/>
      <w:lvlJc w:val="left"/>
      <w:pPr>
        <w:ind w:left="-140"/>
      </w:pPr>
      <w:rPr>
        <w:rFonts w:hint="eastAsia"/>
      </w:rPr>
    </w:lvl>
  </w:abstractNum>
  <w:abstractNum w:abstractNumId="1">
    <w:nsid w:val="AE0C02C5"/>
    <w:multiLevelType w:val="singleLevel"/>
    <w:tmpl w:val="AE0C02C5"/>
    <w:lvl w:ilvl="0" w:tentative="0">
      <w:start w:val="2"/>
      <w:numFmt w:val="chineseCounting"/>
      <w:suff w:val="nothing"/>
      <w:lvlText w:val="%1、"/>
      <w:lvlJc w:val="left"/>
      <w:rPr>
        <w:rFonts w:hint="eastAsia"/>
      </w:rPr>
    </w:lvl>
  </w:abstractNum>
  <w:abstractNum w:abstractNumId="2">
    <w:nsid w:val="AE1E73B2"/>
    <w:multiLevelType w:val="singleLevel"/>
    <w:tmpl w:val="AE1E73B2"/>
    <w:lvl w:ilvl="0" w:tentative="0">
      <w:start w:val="8"/>
      <w:numFmt w:val="chineseCounting"/>
      <w:suff w:val="nothing"/>
      <w:lvlText w:val="%1、"/>
      <w:lvlJc w:val="left"/>
      <w:rPr>
        <w:rFonts w:hint="eastAsia"/>
      </w:rPr>
    </w:lvl>
  </w:abstractNum>
  <w:abstractNum w:abstractNumId="3">
    <w:nsid w:val="E038AD27"/>
    <w:multiLevelType w:val="singleLevel"/>
    <w:tmpl w:val="E038AD27"/>
    <w:lvl w:ilvl="0" w:tentative="0">
      <w:start w:val="1"/>
      <w:numFmt w:val="decimal"/>
      <w:suff w:val="nothing"/>
      <w:lvlText w:val="%1、"/>
      <w:lvlJc w:val="left"/>
    </w:lvl>
  </w:abstractNum>
  <w:abstractNum w:abstractNumId="4">
    <w:nsid w:val="57893623"/>
    <w:multiLevelType w:val="singleLevel"/>
    <w:tmpl w:val="57893623"/>
    <w:lvl w:ilvl="0" w:tentative="0">
      <w:start w:val="2"/>
      <w:numFmt w:val="chineseCounting"/>
      <w:suff w:val="nothing"/>
      <w:lvlText w:val="%1、"/>
      <w:lvlJc w:val="left"/>
      <w:rPr>
        <w:rFonts w:hint="eastAsia"/>
      </w:rPr>
    </w:lvl>
  </w:abstractNum>
  <w:abstractNum w:abstractNumId="5">
    <w:nsid w:val="5C120091"/>
    <w:multiLevelType w:val="singleLevel"/>
    <w:tmpl w:val="5C120091"/>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OTQ4NTQxZWU3N2U1NGYyYTVjY2RjMzc0ZWU3ZDIifQ=="/>
  </w:docVars>
  <w:rsids>
    <w:rsidRoot w:val="00000000"/>
    <w:rsid w:val="00D534D3"/>
    <w:rsid w:val="016E68EC"/>
    <w:rsid w:val="026172D8"/>
    <w:rsid w:val="051D6F2B"/>
    <w:rsid w:val="06863FD3"/>
    <w:rsid w:val="07404F3D"/>
    <w:rsid w:val="084B05EB"/>
    <w:rsid w:val="0A0105EC"/>
    <w:rsid w:val="0B093254"/>
    <w:rsid w:val="0CFD46EA"/>
    <w:rsid w:val="0D6900A0"/>
    <w:rsid w:val="0D6B4A79"/>
    <w:rsid w:val="0E3B0DCF"/>
    <w:rsid w:val="0E7B5466"/>
    <w:rsid w:val="0EC4543B"/>
    <w:rsid w:val="0EDA062C"/>
    <w:rsid w:val="0F4E5D4D"/>
    <w:rsid w:val="117D6B65"/>
    <w:rsid w:val="12E61F02"/>
    <w:rsid w:val="13BA52FA"/>
    <w:rsid w:val="1A451214"/>
    <w:rsid w:val="1A7A17A4"/>
    <w:rsid w:val="1AD033EA"/>
    <w:rsid w:val="1BD30061"/>
    <w:rsid w:val="1BD521D5"/>
    <w:rsid w:val="208F215E"/>
    <w:rsid w:val="226335BE"/>
    <w:rsid w:val="23097B8C"/>
    <w:rsid w:val="25D513D1"/>
    <w:rsid w:val="27AC0C03"/>
    <w:rsid w:val="28D1006E"/>
    <w:rsid w:val="2F4100A6"/>
    <w:rsid w:val="35625A23"/>
    <w:rsid w:val="388863EC"/>
    <w:rsid w:val="39247644"/>
    <w:rsid w:val="3A4C0856"/>
    <w:rsid w:val="3C147059"/>
    <w:rsid w:val="3E93781E"/>
    <w:rsid w:val="40680C78"/>
    <w:rsid w:val="41B03295"/>
    <w:rsid w:val="41FB15F9"/>
    <w:rsid w:val="43B45D56"/>
    <w:rsid w:val="441412E4"/>
    <w:rsid w:val="458B2067"/>
    <w:rsid w:val="465D0B5D"/>
    <w:rsid w:val="46F32E73"/>
    <w:rsid w:val="472A239C"/>
    <w:rsid w:val="47395718"/>
    <w:rsid w:val="4A19206F"/>
    <w:rsid w:val="4E1C5623"/>
    <w:rsid w:val="507139CF"/>
    <w:rsid w:val="52416CC6"/>
    <w:rsid w:val="527C5C70"/>
    <w:rsid w:val="54C011AD"/>
    <w:rsid w:val="54CC6D48"/>
    <w:rsid w:val="55EA461D"/>
    <w:rsid w:val="561F034A"/>
    <w:rsid w:val="56764547"/>
    <w:rsid w:val="57095D7D"/>
    <w:rsid w:val="5908209B"/>
    <w:rsid w:val="5B7A79CE"/>
    <w:rsid w:val="5D7071F0"/>
    <w:rsid w:val="5ED94CFD"/>
    <w:rsid w:val="641B1876"/>
    <w:rsid w:val="656923DF"/>
    <w:rsid w:val="687C10DC"/>
    <w:rsid w:val="68E72E96"/>
    <w:rsid w:val="6BC849E3"/>
    <w:rsid w:val="6CBD3D3D"/>
    <w:rsid w:val="703A3E31"/>
    <w:rsid w:val="7099556B"/>
    <w:rsid w:val="71DE0CD6"/>
    <w:rsid w:val="71FC34FE"/>
    <w:rsid w:val="732B204E"/>
    <w:rsid w:val="733A5A86"/>
    <w:rsid w:val="744A5170"/>
    <w:rsid w:val="755D1623"/>
    <w:rsid w:val="75BE29D0"/>
    <w:rsid w:val="76D90C25"/>
    <w:rsid w:val="79DC298D"/>
    <w:rsid w:val="7D10702F"/>
    <w:rsid w:val="7E9A0F6C"/>
    <w:rsid w:val="7FA85F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szCs w:val="20"/>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w:basedOn w:val="1"/>
    <w:semiHidden/>
    <w:unhideWhenUsed/>
    <w:qFormat/>
    <w:uiPriority w:val="99"/>
    <w:pPr>
      <w:spacing w:after="120"/>
    </w:pPr>
  </w:style>
  <w:style w:type="paragraph" w:styleId="5">
    <w:name w:val="footer"/>
    <w:basedOn w:val="1"/>
    <w:uiPriority w:val="0"/>
    <w:pPr>
      <w:tabs>
        <w:tab w:val="center" w:pos="4153"/>
        <w:tab w:val="right" w:pos="8306"/>
      </w:tabs>
      <w:snapToGrid w:val="0"/>
      <w:jc w:val="left"/>
    </w:pPr>
    <w:rPr>
      <w:sz w:val="18"/>
    </w:rPr>
  </w:style>
  <w:style w:type="paragraph" w:styleId="6">
    <w:name w:val="Normal (Web)"/>
    <w:basedOn w:val="1"/>
    <w:qFormat/>
    <w:uiPriority w:val="0"/>
    <w:pPr>
      <w:widowControl/>
      <w:spacing w:before="100" w:beforeAutospacing="1" w:after="100" w:afterAutospacing="1"/>
      <w:jc w:val="left"/>
    </w:pPr>
    <w:rPr>
      <w:rFonts w:hint="eastAsia" w:ascii="宋体" w:hAnsi="宋体"/>
      <w:kern w:val="0"/>
      <w:sz w:val="24"/>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2353</Words>
  <Characters>2487</Characters>
  <Lines>0</Lines>
  <Paragraphs>0</Paragraphs>
  <TotalTime>6</TotalTime>
  <ScaleCrop>false</ScaleCrop>
  <LinksUpToDate>false</LinksUpToDate>
  <CharactersWithSpaces>3415</CharactersWithSpaces>
  <Application>WPS Office_11.1.0.12974_F1E327BC-269C-435d-A152-05C5408002CA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abc</cp:lastModifiedBy>
  <cp:lastPrinted>2020-07-28T07:19:00Z</cp:lastPrinted>
  <dcterms:modified xsi:type="dcterms:W3CDTF">2022-11-29T02:16:02Z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2052-11.1.0.12974</vt:lpwstr>
  </property>
  <property fmtid="{D5CDD505-2E9C-101B-9397-08002B2CF9AE}" pid="3" name="ICV">
    <vt:lpwstr>444CFBE5F1D746F09F9BCE17170D4B13</vt:lpwstr>
  </property>
</Properties>
</file>