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9"/>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p>
        </w:tc>
        <w:tc>
          <w:tcPr>
            <w:tcW w:w="6543" w:type="dxa"/>
          </w:tcPr>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603" w:hRule="atLeast"/>
          <w:jc w:val="center"/>
        </w:trPr>
        <w:tc>
          <w:tcPr>
            <w:tcW w:w="1514" w:type="dxa"/>
          </w:tcPr>
          <w:p>
            <w:pPr>
              <w:spacing w:before="120" w:after="120"/>
              <w:jc w:val="center"/>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jc w:val="both"/>
              <w:textAlignment w:val="center"/>
              <w:rPr>
                <w:rFonts w:hint="eastAsia" w:ascii="宋体" w:hAnsi="宋体" w:eastAsia="宋体" w:cs="宋体"/>
                <w:sz w:val="28"/>
                <w:szCs w:val="36"/>
                <w:lang w:val="en-US" w:eastAsia="zh-CN"/>
              </w:rPr>
            </w:pPr>
            <w:r>
              <w:rPr>
                <w:rFonts w:hint="eastAsia" w:ascii="宋体" w:hAnsi="宋体"/>
                <w:sz w:val="24"/>
                <w:lang w:val="en-US" w:eastAsia="zh-CN"/>
              </w:rPr>
              <w:t>妇儿保健综合楼室外停车棚改造项目</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9"/>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ind w:firstLine="840" w:firstLineChars="300"/>
              <w:textAlignment w:val="center"/>
              <w:rPr>
                <w:rFonts w:hint="eastAsia" w:ascii="宋体" w:hAnsi="宋体" w:eastAsia="宋体" w:cs="宋体"/>
                <w:sz w:val="28"/>
                <w:szCs w:val="36"/>
                <w:lang w:eastAsia="zh-CN"/>
              </w:rPr>
            </w:pPr>
            <w:r>
              <w:rPr>
                <w:rFonts w:hint="eastAsia" w:ascii="宋体" w:hAnsi="宋体" w:cs="宋体"/>
                <w:sz w:val="28"/>
                <w:szCs w:val="36"/>
              </w:rPr>
              <w:t>采购人：鄂东医疗集团市</w:t>
            </w:r>
            <w:r>
              <w:rPr>
                <w:rFonts w:hint="eastAsia" w:ascii="宋体" w:hAnsi="宋体" w:cs="宋体"/>
                <w:sz w:val="28"/>
                <w:szCs w:val="36"/>
                <w:lang w:eastAsia="zh-CN"/>
              </w:rPr>
              <w:t>妇幼保健院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ind w:firstLine="1680" w:firstLineChars="60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3</w:t>
            </w:r>
            <w:r>
              <w:rPr>
                <w:rFonts w:hint="eastAsia" w:ascii="宋体" w:hAnsi="宋体" w:cs="宋体"/>
                <w:sz w:val="28"/>
                <w:szCs w:val="36"/>
              </w:rPr>
              <w:t>年</w:t>
            </w:r>
            <w:r>
              <w:rPr>
                <w:rFonts w:hint="eastAsia" w:ascii="宋体" w:hAnsi="宋体" w:cs="宋体"/>
                <w:sz w:val="28"/>
                <w:szCs w:val="36"/>
                <w:lang w:val="en-US" w:eastAsia="zh-CN"/>
              </w:rPr>
              <w:t>1</w:t>
            </w:r>
            <w:r>
              <w:rPr>
                <w:rFonts w:hint="eastAsia" w:ascii="宋体" w:hAnsi="宋体" w:cs="宋体"/>
                <w:sz w:val="28"/>
                <w:szCs w:val="36"/>
              </w:rPr>
              <w:t>月</w:t>
            </w:r>
          </w:p>
        </w:tc>
      </w:tr>
    </w:tbl>
    <w:p>
      <w:pPr>
        <w:pStyle w:val="36"/>
        <w:jc w:val="center"/>
        <w:rPr>
          <w:b/>
          <w:sz w:val="21"/>
          <w:szCs w:val="36"/>
        </w:rPr>
      </w:pPr>
    </w:p>
    <w:p>
      <w:pPr>
        <w:pStyle w:val="36"/>
        <w:spacing w:line="360" w:lineRule="auto"/>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r>
        <w:rPr>
          <w:rFonts w:hint="eastAsia"/>
        </w:rPr>
        <w:t xml:space="preserve">   </w:t>
      </w:r>
    </w:p>
    <w:p>
      <w:pPr>
        <w:pStyle w:val="3"/>
      </w:pPr>
      <w:bookmarkStart w:id="0" w:name="_Toc28925"/>
      <w:bookmarkStart w:id="1" w:name="_Toc136229088"/>
      <w:bookmarkStart w:id="2" w:name="_Toc535814464"/>
      <w:bookmarkStart w:id="3" w:name="_Toc535815709"/>
      <w:bookmarkStart w:id="4" w:name="_Toc120411791"/>
    </w:p>
    <w:p>
      <w:pPr>
        <w:pStyle w:val="3"/>
      </w:pPr>
    </w:p>
    <w:p>
      <w:pPr>
        <w:pStyle w:val="3"/>
      </w:pPr>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w:t>
      </w:r>
      <w:r>
        <w:rPr>
          <w:rFonts w:hint="eastAsia" w:ascii="宋体" w:hAnsi="宋体"/>
          <w:sz w:val="24"/>
        </w:rPr>
        <w:t>市</w:t>
      </w:r>
      <w:r>
        <w:rPr>
          <w:rFonts w:hint="eastAsia" w:ascii="宋体" w:hAnsi="宋体"/>
          <w:sz w:val="24"/>
          <w:lang w:eastAsia="zh-CN"/>
        </w:rPr>
        <w:t>妇幼保健院</w:t>
      </w:r>
      <w:r>
        <w:rPr>
          <w:rFonts w:hint="eastAsia" w:ascii="宋体" w:hAnsi="宋体"/>
          <w:sz w:val="24"/>
        </w:rPr>
        <w:t>拟对</w:t>
      </w:r>
      <w:r>
        <w:rPr>
          <w:rFonts w:hint="eastAsia" w:ascii="宋体" w:hAnsi="宋体"/>
          <w:sz w:val="24"/>
          <w:lang w:val="en-US" w:eastAsia="zh-CN"/>
        </w:rPr>
        <w:t>妇儿保健综合楼室外停车棚改造项目，</w:t>
      </w:r>
      <w:r>
        <w:rPr>
          <w:rFonts w:hint="eastAsia" w:ascii="宋体" w:hAnsi="宋体"/>
          <w:sz w:val="24"/>
        </w:rPr>
        <w:t>进行竞争性谈判采购，欢迎符合资格条件的潜在供应商参与谈判。</w:t>
      </w:r>
    </w:p>
    <w:p>
      <w:pPr>
        <w:spacing w:line="420" w:lineRule="exact"/>
        <w:rPr>
          <w:rFonts w:ascii="宋体" w:cs="宋体"/>
          <w:sz w:val="18"/>
          <w:szCs w:val="18"/>
        </w:rPr>
      </w:pPr>
      <w:r>
        <w:rPr>
          <w:rFonts w:hint="eastAsia" w:ascii="宋体" w:hAnsi="宋体" w:cs="宋体"/>
          <w:b/>
          <w:bCs/>
          <w:sz w:val="24"/>
        </w:rPr>
        <w:t>一、项目基本概况：</w:t>
      </w:r>
    </w:p>
    <w:p>
      <w:pPr>
        <w:spacing w:line="420" w:lineRule="exact"/>
        <w:ind w:firstLine="480" w:firstLineChars="200"/>
        <w:rPr>
          <w:rFonts w:hint="eastAsia" w:ascii="宋体" w:hAnsi="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sz w:val="24"/>
          <w:lang w:val="en-US" w:eastAsia="zh-CN"/>
        </w:rPr>
        <w:t>妇儿保健综合楼室外停车棚改造项目；</w:t>
      </w:r>
    </w:p>
    <w:p>
      <w:pPr>
        <w:spacing w:line="420" w:lineRule="exact"/>
        <w:ind w:firstLine="480" w:firstLineChars="200"/>
        <w:rPr>
          <w:rFonts w:hint="eastAsia" w:ascii="宋体" w:eastAsia="宋体" w:cs="宋体"/>
          <w:sz w:val="24"/>
          <w:u w:val="none"/>
          <w:lang w:eastAsia="zh-CN"/>
        </w:rPr>
      </w:pPr>
      <w:r>
        <w:rPr>
          <w:rFonts w:hint="eastAsia" w:ascii="宋体" w:hAnsi="宋体" w:cs="宋体"/>
          <w:sz w:val="24"/>
          <w:u w:val="none"/>
          <w:lang w:val="en-US" w:eastAsia="zh-CN"/>
        </w:rPr>
        <w:t>2</w:t>
      </w:r>
      <w:r>
        <w:rPr>
          <w:rFonts w:ascii="宋体" w:hAnsi="宋体" w:cs="宋体"/>
          <w:sz w:val="24"/>
          <w:u w:val="none"/>
        </w:rPr>
        <w:t>.</w:t>
      </w:r>
      <w:r>
        <w:rPr>
          <w:rFonts w:hint="eastAsia" w:ascii="宋体" w:hAnsi="宋体" w:cs="宋体"/>
          <w:sz w:val="24"/>
          <w:u w:val="none"/>
        </w:rPr>
        <w:t>采购方式：竞争性</w:t>
      </w:r>
      <w:r>
        <w:rPr>
          <w:rFonts w:hint="eastAsia" w:ascii="宋体" w:hAnsi="宋体" w:cs="宋体"/>
          <w:sz w:val="24"/>
          <w:u w:val="none"/>
          <w:lang w:val="en-US" w:eastAsia="zh-CN"/>
        </w:rPr>
        <w:t>谈判；</w:t>
      </w:r>
    </w:p>
    <w:p>
      <w:pPr>
        <w:spacing w:line="420" w:lineRule="exact"/>
        <w:ind w:firstLine="480" w:firstLineChars="200"/>
        <w:rPr>
          <w:rFonts w:hint="default" w:eastAsia="宋体"/>
          <w:lang w:val="en-US" w:eastAsia="zh-CN"/>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rPr>
        <w:t>预算金额：</w:t>
      </w:r>
      <w:r>
        <w:rPr>
          <w:rFonts w:hint="eastAsia" w:ascii="宋体" w:hAnsi="宋体" w:cs="宋体"/>
          <w:color w:val="000000"/>
          <w:sz w:val="24"/>
          <w:lang w:val="en-US" w:eastAsia="zh-CN"/>
        </w:rPr>
        <w:t>8.3万元整（超过报价视为无效投标）；</w:t>
      </w:r>
    </w:p>
    <w:p>
      <w:pPr>
        <w:spacing w:line="420" w:lineRule="exact"/>
        <w:rPr>
          <w:rFonts w:hint="eastAsia" w:ascii="宋体" w:hAnsi="宋体" w:eastAsia="宋体" w:cs="宋体"/>
          <w:b/>
          <w:bCs/>
          <w:sz w:val="24"/>
        </w:rPr>
      </w:pPr>
      <w:r>
        <w:rPr>
          <w:rFonts w:hint="eastAsia" w:ascii="宋体" w:hAnsi="宋体" w:eastAsia="宋体" w:cs="宋体"/>
          <w:b/>
          <w:bCs/>
          <w:sz w:val="24"/>
        </w:rPr>
        <w:t>二、供应商资格要求：</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　1、投标人营业执照、税务登记证、机构代码证(或三证合一证照)合法有效，且经营范围满足本次招标要求;</w:t>
      </w:r>
    </w:p>
    <w:p>
      <w:pPr>
        <w:spacing w:line="500" w:lineRule="exact"/>
        <w:ind w:firstLine="720" w:firstLineChars="300"/>
        <w:rPr>
          <w:rFonts w:hint="eastAsia" w:ascii="宋体" w:hAnsi="宋体"/>
          <w:sz w:val="24"/>
          <w:lang w:val="en-US" w:eastAsia="zh-CN"/>
        </w:rPr>
      </w:pPr>
      <w:r>
        <w:rPr>
          <w:rFonts w:hint="eastAsia" w:ascii="宋体" w:hAnsi="宋体"/>
          <w:sz w:val="24"/>
          <w:lang w:val="en-US" w:eastAsia="zh-CN"/>
        </w:rPr>
        <w:t>2、参加采购活动前三年内(不足三年按公司成立时起算)，在经营活动中没有重大违法记录，提供书面声明;</w:t>
      </w:r>
    </w:p>
    <w:p>
      <w:pPr>
        <w:spacing w:line="500" w:lineRule="exact"/>
        <w:ind w:firstLine="720" w:firstLineChars="300"/>
        <w:rPr>
          <w:rFonts w:hint="eastAsia" w:eastAsiaTheme="minorEastAsia"/>
          <w:lang w:val="en-US" w:eastAsia="zh-CN"/>
        </w:rPr>
      </w:pPr>
      <w:r>
        <w:rPr>
          <w:rFonts w:hint="eastAsia" w:ascii="宋体" w:hAnsi="宋体"/>
          <w:sz w:val="24"/>
          <w:lang w:val="en-US" w:eastAsia="zh-CN"/>
        </w:rPr>
        <w:t>3、供应商必须是</w:t>
      </w:r>
      <w:r>
        <w:rPr>
          <w:rFonts w:hint="eastAsia" w:ascii="宋体" w:hAnsi="宋体"/>
          <w:sz w:val="24"/>
          <w:lang w:val="en-US"/>
        </w:rPr>
        <w:t>在“信用中国”网（www.creditchina.gov.cn）中未被列入失信惩戒对象记录名单并提供截图加盖公章（若成交供应商有以上行为，取消成交资格，以响应截止当日查询结果为准）；</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4、本项目不接受联合体投标。</w:t>
      </w:r>
    </w:p>
    <w:p>
      <w:pPr>
        <w:pStyle w:val="2"/>
        <w:ind w:firstLine="480" w:firstLineChars="200"/>
        <w:rPr>
          <w:rFonts w:hint="eastAsia" w:ascii="宋体" w:hAnsi="宋体" w:eastAsiaTheme="minorEastAsia"/>
          <w:sz w:val="24"/>
          <w:lang w:val="en-US" w:eastAsia="zh-CN"/>
        </w:rPr>
      </w:pPr>
      <w:r>
        <w:rPr>
          <w:rFonts w:hint="eastAsia" w:ascii="宋体" w:hAnsi="宋体"/>
          <w:sz w:val="24"/>
          <w:lang w:val="en-US" w:eastAsia="zh-CN"/>
        </w:rPr>
        <w:t xml:space="preserve"> 注明：开标前，供应商须现场进行勘踏。</w:t>
      </w:r>
    </w:p>
    <w:p>
      <w:pPr>
        <w:snapToGrid w:val="0"/>
        <w:spacing w:line="420" w:lineRule="exact"/>
        <w:ind w:firstLine="504" w:firstLineChars="210"/>
        <w:rPr>
          <w:rFonts w:hint="eastAsia" w:ascii="宋体" w:hAnsi="宋体" w:eastAsia="宋体" w:cs="宋体"/>
          <w:color w:val="000000"/>
          <w:sz w:val="24"/>
          <w:lang w:val="en-US" w:eastAsia="zh-CN"/>
        </w:rPr>
      </w:pPr>
      <w:bookmarkStart w:id="5" w:name="_Toc136229089"/>
      <w:bookmarkStart w:id="6" w:name="_Toc120411792"/>
      <w:bookmarkStart w:id="7" w:name="_Toc1038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1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1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12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1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13 </w:t>
      </w:r>
      <w:r>
        <w:rPr>
          <w:rFonts w:hint="eastAsia" w:ascii="宋体" w:hAnsi="宋体" w:eastAsia="宋体" w:cs="宋体"/>
          <w:color w:val="000000"/>
          <w:sz w:val="24"/>
          <w:lang w:val="en-US" w:eastAsia="zh-CN"/>
        </w:rPr>
        <w:t>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ascii="宋体" w:hAnsi="宋体" w:cs="宋体"/>
          <w:color w:val="000000"/>
          <w:sz w:val="24"/>
          <w:lang w:val="en-US" w:eastAsia="zh-CN"/>
        </w:rPr>
        <w:t>黄石</w:t>
      </w:r>
      <w:bookmarkStart w:id="70" w:name="_GoBack"/>
      <w:bookmarkEnd w:id="70"/>
      <w:r>
        <w:rPr>
          <w:rFonts w:hint="eastAsia" w:ascii="宋体" w:hAnsi="宋体" w:eastAsia="宋体" w:cs="宋体"/>
          <w:color w:val="000000"/>
          <w:sz w:val="24"/>
          <w:lang w:val="en-US" w:eastAsia="zh-CN"/>
        </w:rPr>
        <w:t>市妇幼保健院行政楼20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p>
    <w:p>
      <w:pPr>
        <w:snapToGrid w:val="0"/>
        <w:spacing w:line="420" w:lineRule="exact"/>
        <w:ind w:firstLine="3621" w:firstLineChars="15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widowControl/>
        <w:wordWrap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20</w:t>
      </w:r>
      <w:r>
        <w:rPr>
          <w:rFonts w:hint="eastAsia" w:ascii="宋体" w:hAnsi="宋体" w:cs="宋体"/>
          <w:color w:val="000000"/>
          <w:sz w:val="24"/>
          <w:lang w:val="en-US" w:eastAsia="zh-CN"/>
        </w:rPr>
        <w:t>23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1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日</w:t>
      </w: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both"/>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pStyle w:val="2"/>
        <w:wordWrap/>
        <w:rPr>
          <w:rFonts w:hint="eastAsia" w:ascii="宋体" w:hAnsi="宋体" w:eastAsia="宋体" w:cs="宋体"/>
          <w:color w:val="000000"/>
          <w:sz w:val="24"/>
          <w:lang w:val="en-US" w:eastAsia="zh-CN"/>
        </w:rPr>
      </w:pPr>
    </w:p>
    <w:p>
      <w:pPr>
        <w:rPr>
          <w:rFonts w:hint="eastAsia" w:ascii="宋体" w:hAnsi="宋体" w:eastAsia="宋体" w:cs="宋体"/>
          <w:color w:val="000000"/>
          <w:sz w:val="2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rPr>
          <w:rFonts w:eastAsia="宋体" w:cs="Times New Roman"/>
        </w:rPr>
      </w:pPr>
      <w:r>
        <w:rPr>
          <w:rFonts w:eastAsia="宋体" w:cs="Times New Roman"/>
        </w:rPr>
        <w:t>第二章  供应商须知</w:t>
      </w:r>
      <w:bookmarkEnd w:id="5"/>
      <w:bookmarkEnd w:id="6"/>
      <w:bookmarkEnd w:id="7"/>
    </w:p>
    <w:p>
      <w:pPr>
        <w:pStyle w:val="4"/>
      </w:pPr>
      <w:bookmarkStart w:id="8" w:name="_Toc8390"/>
      <w:r>
        <w:rPr>
          <w:rFonts w:hint="eastAsia"/>
        </w:rPr>
        <w:t>供应商须知前附表</w:t>
      </w:r>
      <w:bookmarkEnd w:id="8"/>
    </w:p>
    <w:p>
      <w:pPr>
        <w:pStyle w:val="2"/>
        <w:spacing w:line="318" w:lineRule="auto"/>
        <w:ind w:right="8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供应商应仔细阅读本谈判文件的第二章“供应商须知”，下面所列资料是对“供应商须知” 的具体补充和说明。如有矛盾，应以本表为准。</w:t>
      </w:r>
    </w:p>
    <w:tbl>
      <w:tblPr>
        <w:tblStyle w:val="3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54"/>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1</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hint="eastAsia" w:ascii="宋体" w:hAnsi="宋体" w:eastAsia="宋体"/>
                <w:szCs w:val="21"/>
                <w:lang w:eastAsia="zh-CN"/>
              </w:rPr>
            </w:pPr>
            <w:r>
              <w:rPr>
                <w:rFonts w:hint="eastAsia" w:ascii="宋体" w:hAnsi="宋体"/>
                <w:szCs w:val="21"/>
                <w:lang w:eastAsia="zh-CN"/>
              </w:rPr>
              <w:t>黄石市妇幼保健院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2</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妇儿保健综合楼室外停车棚改造项目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3</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 w:val="24"/>
                <w:lang w:val="en-US" w:eastAsia="zh-CN"/>
              </w:rPr>
              <w:t>黄石市妇幼保健院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lang w:val="en-US" w:eastAsia="zh-CN"/>
              </w:rPr>
              <w:t>4</w:t>
            </w:r>
          </w:p>
        </w:tc>
        <w:tc>
          <w:tcPr>
            <w:tcW w:w="1954" w:type="dxa"/>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80"/>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5</w:t>
            </w:r>
          </w:p>
        </w:tc>
        <w:tc>
          <w:tcPr>
            <w:tcW w:w="1954" w:type="dxa"/>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cs="宋体"/>
                <w:sz w:val="21"/>
                <w:szCs w:val="21"/>
                <w:lang w:eastAsia="zh-CN"/>
              </w:rPr>
            </w:pPr>
            <w:r>
              <w:rPr>
                <w:rFonts w:hint="eastAsia" w:ascii="宋体" w:hAnsi="宋体" w:cs="宋体"/>
                <w:sz w:val="21"/>
                <w:szCs w:val="21"/>
                <w:lang w:val="en-US" w:eastAsia="zh-CN"/>
              </w:rPr>
              <w:t>6</w:t>
            </w:r>
          </w:p>
        </w:tc>
        <w:tc>
          <w:tcPr>
            <w:tcW w:w="1954" w:type="dxa"/>
            <w:vAlign w:val="center"/>
          </w:tcPr>
          <w:p>
            <w:pPr>
              <w:pStyle w:val="80"/>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80"/>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80"/>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szCs w:val="21"/>
                <w:lang w:eastAsia="zh-CN"/>
              </w:rPr>
            </w:pPr>
            <w:r>
              <w:rPr>
                <w:rFonts w:hint="eastAsia" w:ascii="宋体" w:hAnsi="宋体" w:cs="宋体"/>
                <w:szCs w:val="21"/>
                <w:lang w:val="en-US" w:eastAsia="zh-CN"/>
              </w:rPr>
              <w:t>7</w:t>
            </w:r>
          </w:p>
        </w:tc>
        <w:tc>
          <w:tcPr>
            <w:tcW w:w="1954" w:type="dxa"/>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95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一</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1954" w:type="dxa"/>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bl>
    <w:p>
      <w:pPr>
        <w:pStyle w:val="4"/>
        <w:jc w:val="both"/>
        <w:rPr>
          <w:rFonts w:hint="eastAsia"/>
        </w:rPr>
      </w:pPr>
      <w:bookmarkStart w:id="9" w:name="_Toc19775"/>
      <w:bookmarkStart w:id="10" w:name="_Toc535832512"/>
    </w:p>
    <w:p>
      <w:pPr>
        <w:pStyle w:val="4"/>
        <w:jc w:val="center"/>
      </w:pPr>
      <w:r>
        <w:rPr>
          <w:rFonts w:hint="eastAsia"/>
        </w:rPr>
        <w:t>供应商须知</w:t>
      </w:r>
      <w:bookmarkEnd w:id="9"/>
    </w:p>
    <w:bookmarkEnd w:id="10"/>
    <w:p>
      <w:pPr>
        <w:pStyle w:val="4"/>
      </w:pPr>
      <w:bookmarkStart w:id="11" w:name="_Toc120411798"/>
      <w:bookmarkStart w:id="12" w:name="_Toc13748"/>
      <w:bookmarkStart w:id="13" w:name="_Toc535832519"/>
      <w:r>
        <w:t>二、谈判文件</w:t>
      </w:r>
      <w:bookmarkEnd w:id="11"/>
      <w:bookmarkEnd w:id="12"/>
      <w:bookmarkEnd w:id="13"/>
    </w:p>
    <w:p>
      <w:pPr>
        <w:pStyle w:val="112"/>
        <w:tabs>
          <w:tab w:val="left" w:pos="1155"/>
          <w:tab w:val="clear" w:pos="425"/>
          <w:tab w:val="clear" w:pos="1134"/>
        </w:tabs>
        <w:spacing w:before="0" w:after="0"/>
        <w:ind w:left="1157" w:hanging="1157"/>
      </w:pPr>
      <w:bookmarkStart w:id="14" w:name="_Toc120411799"/>
      <w:bookmarkStart w:id="15" w:name="_Toc535832520"/>
      <w:bookmarkStart w:id="16" w:name="_Toc16768"/>
      <w:r>
        <w:t>谈判文件的构成</w:t>
      </w:r>
      <w:bookmarkEnd w:id="14"/>
      <w:bookmarkEnd w:id="15"/>
      <w:bookmarkEnd w:id="16"/>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lang w:val="en-US" w:eastAsia="zh-CN"/>
        </w:rPr>
        <w:t>三</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2"/>
        <w:tabs>
          <w:tab w:val="left" w:pos="1155"/>
          <w:tab w:val="clear" w:pos="425"/>
          <w:tab w:val="clear" w:pos="1134"/>
        </w:tabs>
        <w:spacing w:before="0" w:after="0"/>
        <w:ind w:left="1157" w:hanging="1157"/>
      </w:pPr>
      <w:bookmarkStart w:id="17" w:name="_Toc27507"/>
      <w:bookmarkStart w:id="18" w:name="_Toc120411801"/>
      <w:bookmarkStart w:id="19" w:name="_Toc535832522"/>
      <w:r>
        <w:rPr>
          <w:rFonts w:hint="eastAsia"/>
        </w:rPr>
        <w:t>谈判文件疑问的提交</w:t>
      </w:r>
      <w:bookmarkEnd w:id="17"/>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2"/>
        <w:tabs>
          <w:tab w:val="left" w:pos="1155"/>
          <w:tab w:val="clear" w:pos="425"/>
          <w:tab w:val="clear" w:pos="1134"/>
        </w:tabs>
        <w:spacing w:before="0" w:after="0"/>
        <w:ind w:left="1157" w:hanging="1157"/>
      </w:pPr>
      <w:bookmarkStart w:id="20" w:name="_Toc30155"/>
      <w:r>
        <w:rPr>
          <w:rFonts w:hint="eastAsia"/>
        </w:rPr>
        <w:t>通知</w:t>
      </w:r>
      <w:bookmarkEnd w:id="2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8"/>
    <w:bookmarkEnd w:id="19"/>
    <w:p>
      <w:pPr>
        <w:pStyle w:val="4"/>
      </w:pPr>
      <w:bookmarkStart w:id="21" w:name="_Toc120411802"/>
      <w:bookmarkStart w:id="22" w:name="_Toc535832523"/>
      <w:bookmarkStart w:id="23" w:name="_Toc5242"/>
      <w:r>
        <w:t>三、响应文件的编制</w:t>
      </w:r>
      <w:bookmarkEnd w:id="21"/>
      <w:bookmarkEnd w:id="22"/>
      <w:r>
        <w:rPr>
          <w:rFonts w:hint="eastAsia"/>
        </w:rPr>
        <w:t>、装订、</w:t>
      </w:r>
      <w:r>
        <w:t>密封和标记</w:t>
      </w:r>
      <w:bookmarkEnd w:id="23"/>
    </w:p>
    <w:p>
      <w:pPr>
        <w:pStyle w:val="112"/>
        <w:tabs>
          <w:tab w:val="left" w:pos="1155"/>
          <w:tab w:val="clear" w:pos="425"/>
          <w:tab w:val="clear" w:pos="1134"/>
        </w:tabs>
        <w:spacing w:before="0" w:after="0"/>
        <w:ind w:left="1157" w:hanging="1157"/>
      </w:pPr>
      <w:bookmarkStart w:id="24" w:name="_Toc120411803"/>
      <w:bookmarkStart w:id="25" w:name="_Toc535832524"/>
      <w:bookmarkStart w:id="26" w:name="_Toc10505"/>
      <w:r>
        <w:t>响应文件的语言及计量</w:t>
      </w:r>
      <w:bookmarkEnd w:id="24"/>
      <w:bookmarkEnd w:id="25"/>
      <w:bookmarkEnd w:id="26"/>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2"/>
        <w:tabs>
          <w:tab w:val="left" w:pos="1155"/>
          <w:tab w:val="clear" w:pos="425"/>
          <w:tab w:val="clear" w:pos="1134"/>
        </w:tabs>
        <w:spacing w:before="0" w:after="0"/>
        <w:ind w:left="1157" w:hanging="1157"/>
      </w:pPr>
      <w:bookmarkStart w:id="27" w:name="_Toc120411804"/>
      <w:bookmarkStart w:id="28" w:name="_Toc24505"/>
      <w:bookmarkStart w:id="29" w:name="_Toc535832525"/>
      <w:r>
        <w:t>响应文件的构成</w:t>
      </w:r>
      <w:bookmarkEnd w:id="27"/>
      <w:bookmarkEnd w:id="28"/>
      <w:bookmarkEnd w:id="29"/>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2"/>
        <w:tabs>
          <w:tab w:val="left" w:pos="1155"/>
          <w:tab w:val="clear" w:pos="425"/>
          <w:tab w:val="clear" w:pos="1134"/>
        </w:tabs>
        <w:spacing w:before="0" w:after="0"/>
        <w:ind w:left="1157" w:hanging="1157"/>
      </w:pPr>
      <w:bookmarkStart w:id="30" w:name="_Toc19459"/>
      <w:bookmarkStart w:id="31" w:name="_Toc535832527"/>
      <w:bookmarkStart w:id="32" w:name="_Toc120411806"/>
      <w:r>
        <w:rPr>
          <w:rFonts w:hint="eastAsia"/>
        </w:rPr>
        <w:t>谈判</w:t>
      </w:r>
      <w:r>
        <w:t>报价</w:t>
      </w:r>
      <w:bookmarkEnd w:id="30"/>
      <w:bookmarkEnd w:id="31"/>
      <w:bookmarkEnd w:id="3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2"/>
        <w:tabs>
          <w:tab w:val="left" w:pos="1155"/>
          <w:tab w:val="clear" w:pos="425"/>
          <w:tab w:val="clear" w:pos="1134"/>
        </w:tabs>
        <w:spacing w:before="0" w:after="0"/>
        <w:ind w:left="1157" w:hanging="1157"/>
      </w:pPr>
      <w:bookmarkStart w:id="33" w:name="_Toc535832532"/>
      <w:bookmarkStart w:id="34" w:name="_Toc120411811"/>
      <w:bookmarkStart w:id="35" w:name="_Toc19911"/>
      <w:r>
        <w:t>谈判有效期</w:t>
      </w:r>
      <w:bookmarkEnd w:id="33"/>
      <w:bookmarkEnd w:id="34"/>
      <w:bookmarkEnd w:id="35"/>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2"/>
        <w:tabs>
          <w:tab w:val="left" w:pos="1155"/>
          <w:tab w:val="clear" w:pos="425"/>
          <w:tab w:val="clear" w:pos="1134"/>
        </w:tabs>
        <w:spacing w:before="0" w:after="0"/>
        <w:ind w:left="1157" w:hanging="1157"/>
      </w:pPr>
      <w:bookmarkStart w:id="36" w:name="_Toc121195753"/>
      <w:bookmarkStart w:id="37" w:name="_Toc109616875"/>
      <w:bookmarkStart w:id="38" w:name="_Toc47348161"/>
      <w:bookmarkStart w:id="39" w:name="_Toc11828"/>
      <w:bookmarkStart w:id="40" w:name="_Toc535832531"/>
      <w:bookmarkStart w:id="41" w:name="_Toc120411810"/>
      <w:r>
        <w:rPr>
          <w:rFonts w:hint="eastAsia"/>
        </w:rPr>
        <w:t>响应文件格式</w:t>
      </w:r>
      <w:bookmarkEnd w:id="36"/>
      <w:bookmarkEnd w:id="37"/>
      <w:bookmarkEnd w:id="38"/>
      <w:r>
        <w:rPr>
          <w:rFonts w:hint="eastAsia"/>
        </w:rPr>
        <w:t>和签署</w:t>
      </w:r>
      <w:bookmarkEnd w:id="39"/>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0"/>
    <w:bookmarkEnd w:id="41"/>
    <w:p>
      <w:pPr>
        <w:pStyle w:val="112"/>
        <w:tabs>
          <w:tab w:val="left" w:pos="1155"/>
          <w:tab w:val="clear" w:pos="425"/>
          <w:tab w:val="clear" w:pos="1134"/>
        </w:tabs>
        <w:spacing w:before="0" w:after="0"/>
        <w:ind w:left="1157" w:hanging="1157"/>
      </w:pPr>
      <w:bookmarkStart w:id="42" w:name="_Toc120411814"/>
      <w:bookmarkStart w:id="43" w:name="_Toc535832536"/>
      <w:bookmarkStart w:id="44" w:name="_Toc21612"/>
      <w:r>
        <w:t>响应文件的</w:t>
      </w:r>
      <w:bookmarkEnd w:id="42"/>
      <w:bookmarkEnd w:id="43"/>
      <w:r>
        <w:rPr>
          <w:rFonts w:hint="eastAsia"/>
        </w:rPr>
        <w:t>装订、密封和标记</w:t>
      </w:r>
      <w:bookmarkEnd w:id="4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5" w:name="_Toc2604"/>
      <w:r>
        <w:rPr>
          <w:rFonts w:hint="eastAsia"/>
        </w:rPr>
        <w:t>四</w:t>
      </w:r>
      <w:r>
        <w:t>、</w:t>
      </w:r>
      <w:bookmarkStart w:id="46" w:name="_Toc535832541"/>
      <w:bookmarkStart w:id="47" w:name="_Toc120411819"/>
      <w:r>
        <w:rPr>
          <w:rFonts w:hint="eastAsia"/>
        </w:rPr>
        <w:t>谈判</w:t>
      </w:r>
      <w:bookmarkEnd w:id="45"/>
    </w:p>
    <w:bookmarkEnd w:id="46"/>
    <w:bookmarkEnd w:id="47"/>
    <w:p>
      <w:pPr>
        <w:pStyle w:val="112"/>
        <w:tabs>
          <w:tab w:val="left" w:pos="1155"/>
          <w:tab w:val="clear" w:pos="425"/>
          <w:tab w:val="clear" w:pos="1134"/>
        </w:tabs>
        <w:spacing w:before="0" w:after="0"/>
        <w:ind w:left="1157" w:hanging="1157"/>
      </w:pPr>
      <w:bookmarkStart w:id="48" w:name="_Toc17380"/>
      <w:r>
        <w:t>响应文件</w:t>
      </w:r>
      <w:r>
        <w:rPr>
          <w:rFonts w:hint="eastAsia"/>
        </w:rPr>
        <w:t>的提交</w:t>
      </w:r>
      <w:bookmarkEnd w:id="4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2"/>
        <w:tabs>
          <w:tab w:val="left" w:pos="1155"/>
          <w:tab w:val="clear" w:pos="425"/>
          <w:tab w:val="clear" w:pos="1134"/>
        </w:tabs>
        <w:spacing w:before="0" w:after="0"/>
        <w:ind w:left="1157" w:hanging="1157"/>
      </w:pPr>
      <w:bookmarkStart w:id="49" w:name="_Toc18751"/>
      <w:bookmarkStart w:id="50" w:name="_Toc120411816"/>
      <w:bookmarkStart w:id="51" w:name="_Toc535832538"/>
      <w:r>
        <w:t>响应文件的</w:t>
      </w:r>
      <w:r>
        <w:rPr>
          <w:rFonts w:hint="eastAsia"/>
        </w:rPr>
        <w:t>拒收</w:t>
      </w:r>
      <w:bookmarkEnd w:id="49"/>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2"/>
        <w:tabs>
          <w:tab w:val="left" w:pos="1155"/>
          <w:tab w:val="clear" w:pos="425"/>
          <w:tab w:val="clear" w:pos="1134"/>
        </w:tabs>
        <w:spacing w:before="0" w:after="0"/>
        <w:ind w:left="1157" w:hanging="1157"/>
      </w:pPr>
      <w:bookmarkStart w:id="52" w:name="_Toc5977"/>
      <w:r>
        <w:rPr>
          <w:rFonts w:hint="eastAsia"/>
        </w:rPr>
        <w:t>应文件的补充、修改或撤回</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0"/>
    <w:bookmarkEnd w:id="51"/>
    <w:p>
      <w:pPr>
        <w:pStyle w:val="112"/>
        <w:tabs>
          <w:tab w:val="left" w:pos="1155"/>
          <w:tab w:val="clear" w:pos="425"/>
          <w:tab w:val="clear" w:pos="1134"/>
        </w:tabs>
        <w:spacing w:before="0" w:after="0"/>
        <w:ind w:left="1157" w:hanging="1157"/>
      </w:pPr>
      <w:bookmarkStart w:id="53" w:name="_Toc29052"/>
      <w:r>
        <w:rPr>
          <w:rFonts w:hint="eastAsia"/>
        </w:rPr>
        <w:t>谈判时间和地点</w:t>
      </w:r>
      <w:bookmarkEnd w:id="53"/>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2"/>
        <w:tabs>
          <w:tab w:val="left" w:pos="1155"/>
          <w:tab w:val="clear" w:pos="425"/>
          <w:tab w:val="clear" w:pos="1134"/>
        </w:tabs>
        <w:spacing w:before="0" w:after="0"/>
        <w:ind w:left="1157" w:hanging="1157"/>
      </w:pPr>
      <w:bookmarkStart w:id="54" w:name="_Toc14581"/>
      <w:r>
        <w:t>谈判小组的组成和</w:t>
      </w:r>
      <w:r>
        <w:rPr>
          <w:rFonts w:hint="eastAsia"/>
        </w:rPr>
        <w:t>评审办法</w:t>
      </w:r>
      <w:bookmarkEnd w:id="54"/>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2"/>
        <w:tabs>
          <w:tab w:val="left" w:pos="1155"/>
          <w:tab w:val="clear" w:pos="425"/>
          <w:tab w:val="clear" w:pos="1134"/>
        </w:tabs>
        <w:spacing w:before="0" w:after="0"/>
        <w:ind w:left="1157" w:hanging="1157"/>
      </w:pPr>
      <w:bookmarkStart w:id="55" w:name="_Toc14159"/>
      <w:r>
        <w:rPr>
          <w:rFonts w:hint="eastAsia"/>
        </w:rPr>
        <w:t>谈判程序</w:t>
      </w:r>
      <w:bookmarkEnd w:id="55"/>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color w:val="FF0000"/>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bookmarkStart w:id="56" w:name="_Toc535832554"/>
    </w:p>
    <w:bookmarkEnd w:id="56"/>
    <w:p>
      <w:pPr>
        <w:pStyle w:val="3"/>
      </w:pPr>
      <w:bookmarkStart w:id="57" w:name="_Toc136229090"/>
      <w:bookmarkStart w:id="58" w:name="_Toc535832555"/>
      <w:bookmarkStart w:id="59" w:name="_Toc120411834"/>
      <w:bookmarkStart w:id="60" w:name="_Toc535891855"/>
      <w:bookmarkStart w:id="61" w:name="_Toc535815711"/>
      <w:bookmarkStart w:id="62" w:name="_Toc535891688"/>
      <w:bookmarkStart w:id="63" w:name="_Toc535814466"/>
      <w:r>
        <w:br w:type="page"/>
      </w:r>
      <w:bookmarkStart w:id="64" w:name="_Toc1501"/>
      <w:r>
        <w:rPr>
          <w:rFonts w:hint="eastAsia"/>
        </w:rPr>
        <w:t xml:space="preserve">第三章 </w:t>
      </w:r>
      <w:bookmarkEnd w:id="57"/>
      <w:r>
        <w:rPr>
          <w:rFonts w:hint="eastAsia"/>
        </w:rPr>
        <w:t>项目采购需求</w:t>
      </w:r>
      <w:bookmarkEnd w:id="64"/>
    </w:p>
    <w:p>
      <w:pPr>
        <w:numPr>
          <w:ilvl w:val="0"/>
          <w:numId w:val="0"/>
        </w:numPr>
        <w:jc w:val="both"/>
        <w:rPr>
          <w:rFonts w:hint="eastAsia" w:eastAsia="宋体" w:cs="宋体"/>
          <w:color w:val="000000"/>
          <w:kern w:val="2"/>
          <w:sz w:val="21"/>
          <w:szCs w:val="21"/>
          <w:lang w:val="en-US" w:eastAsia="zh-CN"/>
        </w:rPr>
      </w:pPr>
      <w:bookmarkStart w:id="65" w:name="_Toc19596"/>
      <w:r>
        <w:rPr>
          <w:rFonts w:hint="eastAsia" w:eastAsia="宋体" w:cs="宋体"/>
          <w:color w:val="000000"/>
          <w:kern w:val="2"/>
          <w:sz w:val="21"/>
          <w:szCs w:val="21"/>
          <w:lang w:val="en-US" w:eastAsia="zh-CN"/>
        </w:rPr>
        <w:t>施工方案：</w:t>
      </w:r>
    </w:p>
    <w:p>
      <w:pPr>
        <w:numPr>
          <w:ilvl w:val="0"/>
          <w:numId w:val="6"/>
        </w:numPr>
        <w:jc w:val="both"/>
        <w:rPr>
          <w:rFonts w:hint="eastAsia" w:eastAsia="宋体" w:cs="宋体"/>
          <w:color w:val="000000"/>
          <w:kern w:val="2"/>
          <w:sz w:val="21"/>
          <w:szCs w:val="21"/>
          <w:lang w:val="en-US" w:eastAsia="zh-CN"/>
        </w:rPr>
      </w:pPr>
      <w:r>
        <w:rPr>
          <w:rFonts w:hint="eastAsia" w:eastAsia="宋体" w:cs="宋体"/>
          <w:color w:val="000000"/>
          <w:kern w:val="2"/>
          <w:sz w:val="21"/>
          <w:szCs w:val="21"/>
          <w:lang w:val="en-US" w:eastAsia="zh-CN"/>
        </w:rPr>
        <w:t>妇儿保健综合楼西侧绿化坪做地面处理（基础面处理、浇灌150mm厚C20混凝土），排水沟做水泥斜坡，埋引水管，制作钢膜雨棚，尺寸23.5*2.8m，面积约65㎡，画停车线（尺寸以医院实际需求为准）。</w:t>
      </w:r>
    </w:p>
    <w:p>
      <w:pPr>
        <w:numPr>
          <w:ilvl w:val="0"/>
          <w:numId w:val="0"/>
        </w:numPr>
        <w:jc w:val="both"/>
        <w:rPr>
          <w:rFonts w:hint="eastAsia" w:eastAsia="宋体" w:cs="宋体"/>
          <w:color w:val="000000"/>
          <w:kern w:val="2"/>
          <w:sz w:val="21"/>
          <w:szCs w:val="21"/>
          <w:lang w:val="en-US" w:eastAsia="zh-CN"/>
        </w:rPr>
      </w:pPr>
      <w:r>
        <w:rPr>
          <w:rFonts w:hint="eastAsia" w:eastAsia="宋体" w:cs="宋体"/>
          <w:color w:val="000000"/>
          <w:kern w:val="2"/>
          <w:sz w:val="21"/>
          <w:szCs w:val="21"/>
          <w:lang w:val="en-US" w:eastAsia="zh-CN"/>
        </w:rPr>
        <w:drawing>
          <wp:inline distT="0" distB="0" distL="114300" distR="114300">
            <wp:extent cx="2907030" cy="1982470"/>
            <wp:effectExtent l="0" t="0" r="7620" b="17780"/>
            <wp:docPr id="8" name="图片 8" descr="微信图片_202301061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106122021"/>
                    <pic:cNvPicPr>
                      <a:picLocks noChangeAspect="1"/>
                    </pic:cNvPicPr>
                  </pic:nvPicPr>
                  <pic:blipFill>
                    <a:blip r:embed="rId9"/>
                    <a:stretch>
                      <a:fillRect/>
                    </a:stretch>
                  </pic:blipFill>
                  <pic:spPr>
                    <a:xfrm>
                      <a:off x="0" y="0"/>
                      <a:ext cx="2907030" cy="1982470"/>
                    </a:xfrm>
                    <a:prstGeom prst="rect">
                      <a:avLst/>
                    </a:prstGeom>
                  </pic:spPr>
                </pic:pic>
              </a:graphicData>
            </a:graphic>
          </wp:inline>
        </w:drawing>
      </w:r>
      <w:r>
        <w:rPr>
          <w:rFonts w:hint="eastAsia" w:eastAsia="宋体" w:cs="宋体"/>
          <w:color w:val="000000"/>
          <w:kern w:val="2"/>
          <w:sz w:val="21"/>
          <w:szCs w:val="21"/>
          <w:lang w:val="en-US" w:eastAsia="zh-CN"/>
        </w:rPr>
        <w:t xml:space="preserve"> </w:t>
      </w:r>
      <w:r>
        <w:rPr>
          <w:rFonts w:hint="eastAsia" w:eastAsia="宋体" w:cs="宋体"/>
          <w:color w:val="000000"/>
          <w:kern w:val="2"/>
          <w:sz w:val="21"/>
          <w:szCs w:val="21"/>
          <w:lang w:val="en-US" w:eastAsia="zh-CN"/>
        </w:rPr>
        <w:drawing>
          <wp:inline distT="0" distB="0" distL="114300" distR="114300">
            <wp:extent cx="2811780" cy="1983105"/>
            <wp:effectExtent l="0" t="0" r="7620" b="17145"/>
            <wp:docPr id="9" name="图片 9" descr="微信图片_2023010612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106122027"/>
                    <pic:cNvPicPr>
                      <a:picLocks noChangeAspect="1"/>
                    </pic:cNvPicPr>
                  </pic:nvPicPr>
                  <pic:blipFill>
                    <a:blip r:embed="rId10"/>
                    <a:stretch>
                      <a:fillRect/>
                    </a:stretch>
                  </pic:blipFill>
                  <pic:spPr>
                    <a:xfrm>
                      <a:off x="0" y="0"/>
                      <a:ext cx="2811780" cy="1983105"/>
                    </a:xfrm>
                    <a:prstGeom prst="rect">
                      <a:avLst/>
                    </a:prstGeom>
                  </pic:spPr>
                </pic:pic>
              </a:graphicData>
            </a:graphic>
          </wp:inline>
        </w:drawing>
      </w:r>
    </w:p>
    <w:p>
      <w:pPr>
        <w:numPr>
          <w:ilvl w:val="0"/>
          <w:numId w:val="6"/>
        </w:numPr>
        <w:jc w:val="both"/>
        <w:rPr>
          <w:rFonts w:hint="eastAsia" w:eastAsia="宋体" w:cs="宋体"/>
          <w:color w:val="000000"/>
          <w:kern w:val="2"/>
          <w:sz w:val="21"/>
          <w:szCs w:val="21"/>
          <w:lang w:val="en-US" w:eastAsia="zh-CN"/>
        </w:rPr>
      </w:pPr>
      <w:r>
        <w:rPr>
          <w:rFonts w:hint="eastAsia" w:eastAsia="宋体" w:cs="宋体"/>
          <w:color w:val="000000"/>
          <w:kern w:val="2"/>
          <w:sz w:val="21"/>
          <w:szCs w:val="21"/>
          <w:lang w:val="en-US" w:eastAsia="zh-CN"/>
        </w:rPr>
        <w:t>沿墙设置停车处，画停车线约18米（尺寸以医院实际需求为准），停车线与楼梯入口处，留有足够行人距离，并安装防撞进行分隔。</w:t>
      </w:r>
    </w:p>
    <w:p>
      <w:pPr>
        <w:numPr>
          <w:ilvl w:val="0"/>
          <w:numId w:val="0"/>
        </w:numPr>
        <w:jc w:val="both"/>
        <w:rPr>
          <w:rFonts w:hint="eastAsia" w:eastAsia="宋体" w:cs="宋体"/>
          <w:color w:val="000000"/>
          <w:kern w:val="2"/>
          <w:sz w:val="21"/>
          <w:szCs w:val="21"/>
          <w:lang w:val="en-US" w:eastAsia="zh-CN"/>
        </w:rPr>
      </w:pPr>
      <w:r>
        <w:rPr>
          <w:rFonts w:hint="eastAsia" w:eastAsia="宋体" w:cs="宋体"/>
          <w:color w:val="000000"/>
          <w:kern w:val="2"/>
          <w:sz w:val="21"/>
          <w:szCs w:val="21"/>
          <w:lang w:val="en-US" w:eastAsia="zh-CN"/>
        </w:rPr>
        <w:drawing>
          <wp:inline distT="0" distB="0" distL="114300" distR="114300">
            <wp:extent cx="2652395" cy="1988820"/>
            <wp:effectExtent l="0" t="0" r="14605" b="11430"/>
            <wp:docPr id="10" name="图片 10" descr="微信图片_2023010612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106122457"/>
                    <pic:cNvPicPr>
                      <a:picLocks noChangeAspect="1"/>
                    </pic:cNvPicPr>
                  </pic:nvPicPr>
                  <pic:blipFill>
                    <a:blip r:embed="rId11"/>
                    <a:stretch>
                      <a:fillRect/>
                    </a:stretch>
                  </pic:blipFill>
                  <pic:spPr>
                    <a:xfrm>
                      <a:off x="0" y="0"/>
                      <a:ext cx="2652395" cy="1988820"/>
                    </a:xfrm>
                    <a:prstGeom prst="rect">
                      <a:avLst/>
                    </a:prstGeom>
                  </pic:spPr>
                </pic:pic>
              </a:graphicData>
            </a:graphic>
          </wp:inline>
        </w:drawing>
      </w:r>
    </w:p>
    <w:p>
      <w:pPr>
        <w:numPr>
          <w:ilvl w:val="0"/>
          <w:numId w:val="6"/>
        </w:numPr>
        <w:ind w:left="0" w:leftChars="0" w:firstLine="0" w:firstLineChars="0"/>
        <w:jc w:val="both"/>
        <w:rPr>
          <w:rFonts w:hint="eastAsia" w:eastAsia="宋体" w:cs="宋体"/>
          <w:color w:val="000000"/>
          <w:kern w:val="2"/>
          <w:sz w:val="21"/>
          <w:szCs w:val="21"/>
          <w:lang w:val="en-US" w:eastAsia="zh-CN"/>
        </w:rPr>
      </w:pPr>
      <w:r>
        <w:rPr>
          <w:rFonts w:hint="eastAsia" w:eastAsia="宋体" w:cs="宋体"/>
          <w:color w:val="000000"/>
          <w:kern w:val="2"/>
          <w:sz w:val="21"/>
          <w:szCs w:val="21"/>
          <w:lang w:val="en-US" w:eastAsia="zh-CN"/>
        </w:rPr>
        <w:t>设置停车处，排水沟做水泥斜坡，埋引水管，画停车线线约24米（尺寸以医院实际需求为准）。</w:t>
      </w:r>
    </w:p>
    <w:p>
      <w:pPr>
        <w:numPr>
          <w:ilvl w:val="0"/>
          <w:numId w:val="0"/>
        </w:numPr>
        <w:ind w:leftChars="0"/>
        <w:jc w:val="both"/>
        <w:rPr>
          <w:rFonts w:hint="default" w:eastAsia="宋体" w:cs="宋体"/>
          <w:color w:val="000000"/>
          <w:kern w:val="2"/>
          <w:sz w:val="21"/>
          <w:szCs w:val="21"/>
          <w:lang w:val="en-US" w:eastAsia="zh-CN"/>
        </w:rPr>
      </w:pPr>
      <w:r>
        <w:rPr>
          <w:rFonts w:hint="default" w:eastAsia="宋体" w:cs="宋体"/>
          <w:color w:val="000000"/>
          <w:kern w:val="2"/>
          <w:sz w:val="21"/>
          <w:szCs w:val="21"/>
          <w:lang w:val="en-US" w:eastAsia="zh-CN"/>
        </w:rPr>
        <w:drawing>
          <wp:inline distT="0" distB="0" distL="114300" distR="114300">
            <wp:extent cx="3408045" cy="2555240"/>
            <wp:effectExtent l="0" t="0" r="1905" b="16510"/>
            <wp:docPr id="11" name="图片 11" descr="11111111111111111111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11111111111111111111111111111111111111111"/>
                    <pic:cNvPicPr>
                      <a:picLocks noChangeAspect="1"/>
                    </pic:cNvPicPr>
                  </pic:nvPicPr>
                  <pic:blipFill>
                    <a:blip r:embed="rId12"/>
                    <a:stretch>
                      <a:fillRect/>
                    </a:stretch>
                  </pic:blipFill>
                  <pic:spPr>
                    <a:xfrm>
                      <a:off x="0" y="0"/>
                      <a:ext cx="3408045" cy="2555240"/>
                    </a:xfrm>
                    <a:prstGeom prst="rect">
                      <a:avLst/>
                    </a:prstGeom>
                  </pic:spPr>
                </pic:pic>
              </a:graphicData>
            </a:graphic>
          </wp:inline>
        </w:drawing>
      </w:r>
    </w:p>
    <w:p>
      <w:pPr>
        <w:pStyle w:val="4"/>
        <w:jc w:val="both"/>
        <w:rPr>
          <w:rFonts w:hint="eastAsia"/>
          <w:lang w:val="en-US" w:eastAsia="zh-CN"/>
        </w:rPr>
      </w:pPr>
    </w:p>
    <w:p>
      <w:pPr>
        <w:pStyle w:val="4"/>
        <w:jc w:val="both"/>
      </w:pPr>
      <w:r>
        <w:rPr>
          <w:rFonts w:hint="eastAsia"/>
          <w:lang w:val="en-US" w:eastAsia="zh-CN"/>
        </w:rPr>
        <w:t>三、</w:t>
      </w:r>
      <w:r>
        <w:rPr>
          <w:rFonts w:hint="eastAsia"/>
        </w:rPr>
        <w:t>交货地点及验收、付款方式</w:t>
      </w:r>
      <w:bookmarkEnd w:id="65"/>
    </w:p>
    <w:p>
      <w:pPr>
        <w:tabs>
          <w:tab w:val="left" w:pos="1155"/>
        </w:tabs>
        <w:spacing w:line="480" w:lineRule="exact"/>
        <w:ind w:firstLine="480" w:firstLineChars="200"/>
        <w:rPr>
          <w:rFonts w:ascii="宋体" w:hAnsi="宋体" w:cs="Arial"/>
          <w:kern w:val="0"/>
          <w:sz w:val="24"/>
        </w:rPr>
      </w:pPr>
      <w:r>
        <w:rPr>
          <w:rFonts w:hint="eastAsia" w:ascii="宋体" w:hAnsi="宋体"/>
          <w:sz w:val="24"/>
        </w:rPr>
        <w:t>1</w:t>
      </w:r>
      <w:r>
        <w:rPr>
          <w:rFonts w:hint="eastAsia" w:ascii="宋体" w:hAnsi="宋体" w:cs="Arial"/>
          <w:kern w:val="0"/>
          <w:sz w:val="24"/>
        </w:rPr>
        <w:t>.交货地点：</w:t>
      </w:r>
      <w:r>
        <w:rPr>
          <w:rFonts w:hint="eastAsia" w:ascii="宋体" w:hAnsi="宋体"/>
          <w:sz w:val="24"/>
          <w:lang w:eastAsia="zh-CN"/>
        </w:rPr>
        <w:t>黄石市妇幼保健院</w:t>
      </w:r>
      <w:r>
        <w:rPr>
          <w:rFonts w:hint="eastAsia" w:ascii="宋体" w:hAnsi="宋体" w:cs="Arial"/>
          <w:kern w:val="0"/>
          <w:sz w:val="24"/>
        </w:rPr>
        <w:t>。</w:t>
      </w:r>
    </w:p>
    <w:p>
      <w:pPr>
        <w:widowControl/>
        <w:spacing w:line="520" w:lineRule="exact"/>
        <w:ind w:firstLine="480" w:firstLineChars="200"/>
        <w:jc w:val="left"/>
        <w:textAlignment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.验收标准及方式</w:t>
      </w:r>
      <w:r>
        <w:rPr>
          <w:rFonts w:hint="eastAsia" w:ascii="宋体" w:hAnsi="宋体" w:cs="宋体"/>
          <w:sz w:val="24"/>
          <w:lang w:eastAsia="zh-CN"/>
        </w:rPr>
        <w:t>：</w:t>
      </w:r>
      <w:r>
        <w:rPr>
          <w:rFonts w:hint="eastAsia" w:ascii="宋体" w:hAnsi="宋体" w:cs="宋体"/>
          <w:sz w:val="24"/>
        </w:rPr>
        <w:t>货物的数量、完整性和使用正常。</w:t>
      </w:r>
    </w:p>
    <w:p>
      <w:pPr>
        <w:pStyle w:val="4"/>
        <w:jc w:val="both"/>
      </w:pPr>
      <w:bookmarkStart w:id="66" w:name="_Toc18044"/>
      <w:r>
        <w:rPr>
          <w:rFonts w:hint="eastAsia"/>
          <w:lang w:val="en-US" w:eastAsia="zh-CN"/>
        </w:rPr>
        <w:t>四、</w:t>
      </w:r>
      <w:r>
        <w:rPr>
          <w:rFonts w:hint="eastAsia"/>
        </w:rPr>
        <w:t>报价要求</w:t>
      </w:r>
      <w:bookmarkEnd w:id="66"/>
    </w:p>
    <w:p>
      <w:pPr>
        <w:snapToGrid w:val="0"/>
        <w:spacing w:line="520" w:lineRule="exact"/>
        <w:ind w:firstLine="480" w:firstLineChars="200"/>
      </w:pPr>
      <w:r>
        <w:rPr>
          <w:rFonts w:hint="eastAsia" w:ascii="宋体" w:hAnsi="宋体" w:cs="宋体"/>
          <w:kern w:val="0"/>
          <w:sz w:val="24"/>
        </w:rPr>
        <w:t>本项目报价须为人民币报价，包含但不限于：项目所有费用</w:t>
      </w:r>
      <w:r>
        <w:rPr>
          <w:rFonts w:hint="eastAsia" w:ascii="宋体" w:hAnsi="宋体" w:cs="宋体"/>
          <w:bCs/>
          <w:kern w:val="0"/>
          <w:sz w:val="24"/>
        </w:rPr>
        <w:t>，包括设备费、利润、管理费、风险费、搬运费、转运费、税费、安装调试费、劳务费、运输费、及施工所需人工和线材费用。等所有完成本项目相关的一切费用。</w:t>
      </w:r>
      <w:bookmarkEnd w:id="58"/>
      <w:bookmarkEnd w:id="59"/>
      <w:bookmarkEnd w:id="60"/>
      <w:bookmarkEnd w:id="61"/>
      <w:bookmarkEnd w:id="62"/>
      <w:bookmarkEnd w:id="63"/>
      <w:bookmarkStart w:id="67" w:name="_Toc120411848"/>
      <w:bookmarkStart w:id="68" w:name="_Toc22743"/>
      <w:bookmarkStart w:id="69" w:name="_Toc535815712"/>
    </w:p>
    <w:p/>
    <w:bookmarkEnd w:id="67"/>
    <w:bookmarkEnd w:id="68"/>
    <w:bookmarkEnd w:id="69"/>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p>
    <w:p>
      <w:pPr>
        <w:spacing w:line="288" w:lineRule="auto"/>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r>
        <w:rPr>
          <w:rFonts w:hint="eastAsia" w:ascii="Calibri" w:hAnsi="Calibri" w:eastAsia="宋体" w:cs="Times New Roman"/>
          <w:b/>
          <w:bCs/>
          <w:kern w:val="44"/>
          <w:sz w:val="32"/>
          <w:szCs w:val="32"/>
          <w:lang w:val="en-US" w:eastAsia="zh-CN" w:bidi="ar-SA"/>
        </w:rPr>
        <w:t xml:space="preserve">第五部分  </w:t>
      </w:r>
      <w:r>
        <w:rPr>
          <w:rFonts w:hint="eastAsia" w:eastAsia="宋体" w:cs="Times New Roman"/>
          <w:b/>
          <w:bCs/>
          <w:kern w:val="44"/>
          <w:sz w:val="32"/>
          <w:szCs w:val="32"/>
          <w:lang w:val="en-US" w:eastAsia="zh-CN" w:bidi="ar-SA"/>
        </w:rPr>
        <w:t>谈判</w:t>
      </w:r>
      <w:r>
        <w:rPr>
          <w:rFonts w:hint="eastAsia" w:ascii="Calibri" w:hAnsi="Calibri" w:eastAsia="宋体" w:cs="Times New Roman"/>
          <w:b/>
          <w:bCs/>
          <w:kern w:val="44"/>
          <w:sz w:val="32"/>
          <w:szCs w:val="32"/>
          <w:lang w:val="en-US" w:eastAsia="zh-CN" w:bidi="ar-SA"/>
        </w:rPr>
        <w:t>文件格式</w:t>
      </w:r>
    </w:p>
    <w:p>
      <w:pPr>
        <w:adjustRightInd w:val="0"/>
        <w:snapToGrid w:val="0"/>
        <w:ind w:firstLine="0" w:firstLineChars="0"/>
        <w:rPr>
          <w:rFonts w:hint="eastAsia" w:ascii="Calibri" w:hAnsi="Calibri" w:eastAsia="宋体" w:cs="Times New Roman"/>
          <w:b/>
          <w:bCs/>
          <w:kern w:val="44"/>
          <w:sz w:val="32"/>
          <w:szCs w:val="32"/>
          <w:lang w:val="en-US" w:eastAsia="zh-CN" w:bidi="ar-SA"/>
        </w:rPr>
      </w:pPr>
      <w:r>
        <w:rPr>
          <w:rFonts w:hint="eastAsia" w:ascii="Calibri" w:hAnsi="Calibri" w:eastAsia="宋体" w:cs="Times New Roman"/>
          <w:b/>
          <w:bCs/>
          <w:kern w:val="44"/>
          <w:sz w:val="32"/>
          <w:szCs w:val="32"/>
          <w:lang w:val="en-US" w:eastAsia="zh-CN" w:bidi="ar-SA"/>
        </w:rPr>
        <w:t>封面：</w:t>
      </w:r>
    </w:p>
    <w:p>
      <w:pPr>
        <w:tabs>
          <w:tab w:val="left" w:pos="1260"/>
        </w:tabs>
        <w:ind w:firstLine="0" w:firstLineChars="0"/>
        <w:jc w:val="center"/>
        <w:rPr>
          <w:rFonts w:ascii="宋体" w:hAnsi="宋体" w:eastAsia="宋体"/>
          <w:bCs/>
          <w:spacing w:val="100"/>
          <w:w w:val="110"/>
          <w:sz w:val="36"/>
          <w:szCs w:val="36"/>
        </w:rPr>
      </w:pPr>
    </w:p>
    <w:p>
      <w:pPr>
        <w:pStyle w:val="2"/>
        <w:ind w:firstLine="1188"/>
        <w:rPr>
          <w:rFonts w:ascii="宋体" w:hAnsi="宋体" w:eastAsia="宋体"/>
          <w:bCs/>
          <w:color w:val="auto"/>
          <w:spacing w:val="100"/>
          <w:w w:val="110"/>
          <w:sz w:val="36"/>
          <w:szCs w:val="36"/>
        </w:rPr>
      </w:pPr>
    </w:p>
    <w:p>
      <w:pPr>
        <w:pStyle w:val="2"/>
        <w:ind w:firstLine="1188"/>
        <w:rPr>
          <w:rFonts w:ascii="宋体" w:hAnsi="宋体" w:eastAsia="宋体"/>
          <w:bCs/>
          <w:color w:val="auto"/>
          <w:spacing w:val="100"/>
          <w:w w:val="110"/>
          <w:sz w:val="36"/>
          <w:szCs w:val="36"/>
        </w:rPr>
      </w:pPr>
    </w:p>
    <w:p>
      <w:pPr>
        <w:pStyle w:val="2"/>
        <w:ind w:firstLine="1188"/>
        <w:rPr>
          <w:rFonts w:ascii="宋体" w:hAnsi="宋体" w:eastAsia="宋体"/>
          <w:bCs/>
          <w:color w:val="auto"/>
          <w:spacing w:val="100"/>
          <w:w w:val="110"/>
          <w:sz w:val="36"/>
          <w:szCs w:val="36"/>
        </w:rPr>
      </w:pPr>
    </w:p>
    <w:p>
      <w:pPr>
        <w:tabs>
          <w:tab w:val="left" w:pos="1260"/>
        </w:tabs>
        <w:ind w:firstLine="0" w:firstLineChars="0"/>
        <w:jc w:val="center"/>
        <w:rPr>
          <w:rFonts w:ascii="宋体" w:hAnsi="宋体" w:eastAsia="宋体"/>
          <w:spacing w:val="100"/>
          <w:w w:val="110"/>
          <w:sz w:val="100"/>
          <w:szCs w:val="100"/>
        </w:rPr>
      </w:pPr>
      <w:r>
        <w:rPr>
          <w:rFonts w:hint="eastAsia" w:ascii="宋体" w:hAnsi="宋体" w:eastAsia="宋体"/>
          <w:bCs/>
          <w:spacing w:val="100"/>
          <w:w w:val="110"/>
          <w:sz w:val="100"/>
          <w:szCs w:val="100"/>
          <w:lang w:eastAsia="zh-CN"/>
        </w:rPr>
        <w:t>响应</w:t>
      </w:r>
      <w:r>
        <w:rPr>
          <w:rFonts w:hint="eastAsia" w:ascii="宋体" w:hAnsi="宋体" w:eastAsia="宋体"/>
          <w:bCs/>
          <w:spacing w:val="100"/>
          <w:w w:val="110"/>
          <w:sz w:val="100"/>
          <w:szCs w:val="100"/>
        </w:rPr>
        <w:t>文件</w:t>
      </w:r>
    </w:p>
    <w:p>
      <w:pPr>
        <w:ind w:firstLine="0" w:firstLineChars="0"/>
        <w:jc w:val="center"/>
        <w:rPr>
          <w:rFonts w:ascii="宋体" w:hAnsi="宋体" w:eastAsia="宋体"/>
          <w:sz w:val="44"/>
        </w:rPr>
      </w:pPr>
      <w:r>
        <w:rPr>
          <w:rFonts w:hint="eastAsia" w:ascii="宋体" w:hAnsi="宋体" w:eastAsia="宋体"/>
          <w:sz w:val="44"/>
        </w:rPr>
        <w:t>（正本</w:t>
      </w:r>
      <w:r>
        <w:rPr>
          <w:rFonts w:ascii="宋体" w:hAnsi="宋体" w:eastAsia="宋体"/>
          <w:sz w:val="44"/>
        </w:rPr>
        <w:t>/</w:t>
      </w:r>
      <w:r>
        <w:rPr>
          <w:rFonts w:hint="eastAsia" w:ascii="宋体" w:hAnsi="宋体" w:eastAsia="宋体"/>
          <w:sz w:val="44"/>
        </w:rPr>
        <w:t>副本）</w:t>
      </w:r>
    </w:p>
    <w:p>
      <w:pPr>
        <w:ind w:firstLine="0" w:firstLineChars="0"/>
        <w:jc w:val="center"/>
        <w:rPr>
          <w:rFonts w:ascii="宋体" w:hAnsi="宋体" w:eastAsia="宋体"/>
          <w:sz w:val="44"/>
        </w:rPr>
      </w:pPr>
    </w:p>
    <w:p>
      <w:pPr>
        <w:ind w:firstLine="0" w:firstLineChars="0"/>
        <w:rPr>
          <w:rFonts w:ascii="宋体" w:hAnsi="宋体" w:eastAsia="宋体"/>
          <w:sz w:val="32"/>
          <w:szCs w:val="32"/>
        </w:rPr>
      </w:pPr>
    </w:p>
    <w:p>
      <w:pPr>
        <w:ind w:firstLine="0" w:firstLineChars="0"/>
        <w:rPr>
          <w:rFonts w:ascii="宋体" w:hAnsi="宋体" w:eastAsia="宋体"/>
          <w:sz w:val="32"/>
          <w:szCs w:val="32"/>
        </w:rPr>
      </w:pPr>
    </w:p>
    <w:p>
      <w:pPr>
        <w:ind w:firstLine="0" w:firstLineChars="0"/>
        <w:rPr>
          <w:rFonts w:ascii="宋体" w:hAnsi="宋体" w:eastAsia="宋体"/>
          <w:sz w:val="32"/>
          <w:szCs w:val="32"/>
          <w:u w:val="single"/>
        </w:rPr>
      </w:pPr>
      <w:r>
        <w:rPr>
          <w:rFonts w:hint="eastAsia" w:ascii="宋体" w:hAnsi="宋体" w:eastAsia="宋体"/>
          <w:sz w:val="32"/>
          <w:szCs w:val="32"/>
        </w:rPr>
        <w:t>项目名称：</w:t>
      </w:r>
    </w:p>
    <w:p>
      <w:pPr>
        <w:ind w:firstLine="0" w:firstLineChars="0"/>
        <w:rPr>
          <w:rFonts w:ascii="宋体" w:hAnsi="宋体" w:eastAsia="宋体"/>
          <w:sz w:val="44"/>
        </w:rPr>
      </w:pPr>
    </w:p>
    <w:p>
      <w:pPr>
        <w:ind w:firstLine="0" w:firstLineChars="0"/>
        <w:rPr>
          <w:rFonts w:ascii="宋体" w:hAnsi="宋体" w:eastAsia="宋体"/>
          <w:sz w:val="44"/>
        </w:rPr>
      </w:pPr>
    </w:p>
    <w:p>
      <w:pPr>
        <w:ind w:firstLine="0" w:firstLineChars="0"/>
        <w:jc w:val="center"/>
        <w:rPr>
          <w:rFonts w:ascii="宋体" w:hAnsi="宋体" w:eastAsia="宋体"/>
          <w:sz w:val="32"/>
          <w:szCs w:val="32"/>
          <w:u w:val="single"/>
        </w:rPr>
      </w:pPr>
      <w:r>
        <w:rPr>
          <w:rFonts w:hint="eastAsia" w:ascii="宋体" w:hAnsi="宋体" w:eastAsia="宋体"/>
          <w:sz w:val="32"/>
          <w:szCs w:val="32"/>
          <w:lang w:eastAsia="zh-CN"/>
        </w:rPr>
        <w:t>供应商</w:t>
      </w:r>
      <w:r>
        <w:rPr>
          <w:rFonts w:hint="eastAsia" w:ascii="宋体" w:hAnsi="宋体" w:eastAsia="宋体"/>
          <w:sz w:val="32"/>
          <w:szCs w:val="32"/>
        </w:rPr>
        <w:t>名称：</w:t>
      </w:r>
      <w:r>
        <w:rPr>
          <w:rFonts w:hint="eastAsia" w:ascii="宋体" w:hAnsi="宋体" w:eastAsia="宋体"/>
          <w:sz w:val="32"/>
          <w:szCs w:val="32"/>
          <w:u w:val="single"/>
        </w:rPr>
        <w:t>（公章）</w:t>
      </w:r>
    </w:p>
    <w:p>
      <w:pPr>
        <w:ind w:firstLine="0" w:firstLineChars="0"/>
        <w:jc w:val="center"/>
        <w:rPr>
          <w:rFonts w:ascii="宋体" w:hAnsi="宋体" w:eastAsia="宋体"/>
          <w:sz w:val="32"/>
          <w:szCs w:val="32"/>
          <w:u w:val="single"/>
        </w:rPr>
      </w:pPr>
      <w:r>
        <w:rPr>
          <w:rFonts w:hint="eastAsia" w:ascii="宋体" w:hAnsi="宋体" w:eastAsia="宋体"/>
          <w:sz w:val="32"/>
          <w:szCs w:val="32"/>
        </w:rPr>
        <w:t>年  月  日</w:t>
      </w:r>
    </w:p>
    <w:p>
      <w:pPr>
        <w:adjustRightInd w:val="0"/>
        <w:snapToGrid w:val="0"/>
        <w:ind w:firstLine="0" w:firstLineChars="0"/>
        <w:jc w:val="center"/>
        <w:rPr>
          <w:rFonts w:ascii="宋体" w:hAnsi="宋体" w:eastAsia="宋体" w:cs="宋体"/>
          <w:b/>
          <w:szCs w:val="21"/>
        </w:rPr>
      </w:pPr>
      <w:r>
        <w:rPr>
          <w:rFonts w:ascii="宋体" w:hAnsi="宋体" w:eastAsia="宋体"/>
          <w:b/>
        </w:rPr>
        <w:br w:type="page"/>
      </w:r>
    </w:p>
    <w:p>
      <w:pPr>
        <w:adjustRightInd w:val="0"/>
        <w:snapToGrid w:val="0"/>
        <w:ind w:firstLine="0" w:firstLineChars="0"/>
        <w:jc w:val="center"/>
        <w:rPr>
          <w:rFonts w:ascii="宋体" w:hAnsi="宋体" w:eastAsia="宋体" w:cs="宋体"/>
        </w:rPr>
      </w:pPr>
      <w:r>
        <w:rPr>
          <w:rFonts w:hint="eastAsia" w:ascii="宋体" w:hAnsi="宋体" w:eastAsia="宋体" w:cs="宋体"/>
          <w:b/>
          <w:sz w:val="28"/>
          <w:szCs w:val="21"/>
          <w:lang w:val="en-US" w:eastAsia="zh-CN"/>
        </w:rPr>
        <w:t>1</w:t>
      </w:r>
      <w:r>
        <w:rPr>
          <w:rFonts w:hint="eastAsia" w:ascii="宋体" w:hAnsi="宋体" w:eastAsia="宋体" w:cs="宋体"/>
          <w:b/>
          <w:sz w:val="28"/>
          <w:szCs w:val="21"/>
        </w:rPr>
        <w:t>、承诺函</w:t>
      </w:r>
    </w:p>
    <w:p>
      <w:pPr>
        <w:spacing w:line="288" w:lineRule="auto"/>
        <w:ind w:firstLine="480"/>
        <w:rPr>
          <w:rFonts w:ascii="宋体" w:hAnsi="宋体" w:eastAsia="宋体" w:cs="宋体"/>
        </w:rPr>
      </w:pPr>
      <w:r>
        <w:rPr>
          <w:rFonts w:hint="eastAsia" w:ascii="宋体" w:hAnsi="宋体" w:eastAsia="宋体" w:cs="宋体"/>
        </w:rPr>
        <w:t>致：</w:t>
      </w:r>
      <w:r>
        <w:rPr>
          <w:rFonts w:hint="eastAsia" w:ascii="宋体" w:hAnsi="宋体" w:eastAsia="宋体" w:cs="宋体"/>
          <w:lang w:eastAsia="zh-CN"/>
        </w:rPr>
        <w:t>磋商</w:t>
      </w:r>
      <w:r>
        <w:rPr>
          <w:rFonts w:hint="eastAsia" w:ascii="宋体" w:hAnsi="宋体" w:eastAsia="宋体" w:cs="宋体"/>
        </w:rPr>
        <w:t>人</w:t>
      </w:r>
    </w:p>
    <w:p>
      <w:pPr>
        <w:spacing w:line="288" w:lineRule="auto"/>
        <w:ind w:firstLine="480"/>
        <w:rPr>
          <w:rFonts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w:t>
      </w:r>
      <w:r>
        <w:rPr>
          <w:rFonts w:hint="eastAsia" w:ascii="宋体" w:hAnsi="宋体" w:eastAsia="宋体" w:cs="宋体"/>
        </w:rPr>
        <w:t>（项目编号，项目名称）的</w:t>
      </w:r>
      <w:r>
        <w:rPr>
          <w:rFonts w:hint="eastAsia" w:ascii="宋体" w:hAnsi="宋体" w:eastAsia="宋体" w:cs="宋体"/>
          <w:lang w:eastAsia="zh-CN"/>
        </w:rPr>
        <w:t>磋商</w:t>
      </w:r>
      <w:r>
        <w:rPr>
          <w:rFonts w:hint="eastAsia" w:ascii="宋体" w:hAnsi="宋体" w:eastAsia="宋体" w:cs="宋体"/>
        </w:rPr>
        <w:t>公告，</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名称、地址）正式授权</w:t>
      </w:r>
      <w:r>
        <w:rPr>
          <w:rFonts w:hint="eastAsia" w:ascii="宋体" w:hAnsi="宋体" w:eastAsia="宋体" w:cs="宋体"/>
          <w:u w:val="single"/>
        </w:rPr>
        <w:t xml:space="preserve">                 </w:t>
      </w:r>
      <w:r>
        <w:rPr>
          <w:rFonts w:hint="eastAsia" w:ascii="宋体" w:hAnsi="宋体" w:eastAsia="宋体" w:cs="宋体"/>
        </w:rPr>
        <w:t>（授权代表姓名，职务）以本公司的名义提交</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lang w:val="en-US" w:eastAsia="zh-CN"/>
        </w:rPr>
        <w:t>1</w:t>
      </w:r>
      <w:r>
        <w:rPr>
          <w:rFonts w:hint="eastAsia" w:ascii="宋体" w:hAnsi="宋体" w:eastAsia="宋体" w:cs="宋体"/>
        </w:rPr>
        <w:t>份。</w:t>
      </w:r>
    </w:p>
    <w:p>
      <w:pPr>
        <w:spacing w:line="288" w:lineRule="auto"/>
        <w:ind w:firstLine="480"/>
        <w:rPr>
          <w:rFonts w:ascii="宋体" w:hAnsi="宋体" w:eastAsia="宋体" w:cs="宋体"/>
        </w:rPr>
      </w:pPr>
      <w:r>
        <w:rPr>
          <w:rFonts w:hint="eastAsia" w:ascii="宋体" w:hAnsi="宋体" w:eastAsia="宋体" w:cs="宋体"/>
        </w:rPr>
        <w:t>并进行如下承诺：</w:t>
      </w:r>
    </w:p>
    <w:p>
      <w:pPr>
        <w:spacing w:line="288" w:lineRule="auto"/>
        <w:ind w:firstLine="480"/>
        <w:rPr>
          <w:rFonts w:ascii="宋体" w:hAnsi="宋体" w:eastAsia="宋体" w:cs="宋体"/>
        </w:rPr>
      </w:pPr>
      <w:r>
        <w:rPr>
          <w:rFonts w:hint="eastAsia" w:ascii="宋体" w:hAnsi="宋体" w:eastAsia="宋体" w:cs="宋体"/>
        </w:rPr>
        <w:t>1、我公司在本</w:t>
      </w:r>
      <w:r>
        <w:rPr>
          <w:rFonts w:hint="eastAsia" w:ascii="宋体" w:hAnsi="宋体" w:eastAsia="宋体" w:cs="宋体"/>
          <w:lang w:eastAsia="zh-CN"/>
        </w:rPr>
        <w:t>响应</w:t>
      </w:r>
      <w:r>
        <w:rPr>
          <w:rFonts w:hint="eastAsia" w:ascii="宋体" w:hAnsi="宋体" w:eastAsia="宋体" w:cs="宋体"/>
        </w:rPr>
        <w:t>文件中所提供的全部资格证明文件均真实有效，我方承诺对其真实性负责并承担相应后果；</w:t>
      </w:r>
    </w:p>
    <w:p>
      <w:pPr>
        <w:spacing w:line="288" w:lineRule="auto"/>
        <w:ind w:firstLine="480"/>
        <w:rPr>
          <w:rFonts w:ascii="宋体" w:hAnsi="宋体" w:eastAsia="宋体" w:cs="宋体"/>
        </w:rPr>
      </w:pPr>
      <w:r>
        <w:rPr>
          <w:rFonts w:hint="eastAsia" w:ascii="宋体" w:hAnsi="宋体" w:eastAsia="宋体" w:cs="宋体"/>
        </w:rPr>
        <w:t>2、我公司在本</w:t>
      </w:r>
      <w:r>
        <w:rPr>
          <w:rFonts w:hint="eastAsia" w:ascii="宋体" w:hAnsi="宋体" w:eastAsia="宋体" w:cs="宋体"/>
          <w:lang w:eastAsia="zh-CN"/>
        </w:rPr>
        <w:t>响应</w:t>
      </w:r>
      <w:r>
        <w:rPr>
          <w:rFonts w:hint="eastAsia" w:ascii="宋体" w:hAnsi="宋体" w:eastAsia="宋体" w:cs="宋体"/>
        </w:rPr>
        <w:t>文件中所响应的内容均将成为签订合同的依据，并承诺按响应内容提供相应服务；</w:t>
      </w:r>
    </w:p>
    <w:p>
      <w:pPr>
        <w:spacing w:line="288" w:lineRule="auto"/>
        <w:ind w:firstLine="480"/>
        <w:rPr>
          <w:rFonts w:ascii="宋体" w:hAnsi="宋体" w:eastAsia="宋体" w:cs="宋体"/>
        </w:rPr>
      </w:pPr>
      <w:r>
        <w:rPr>
          <w:rFonts w:hint="eastAsia" w:ascii="宋体" w:hAnsi="宋体" w:eastAsia="宋体" w:cs="宋体"/>
        </w:rPr>
        <w:t>3、我公司与</w:t>
      </w:r>
      <w:r>
        <w:rPr>
          <w:rFonts w:hint="eastAsia" w:ascii="宋体" w:hAnsi="宋体" w:eastAsia="宋体" w:cs="宋体"/>
          <w:lang w:eastAsia="zh-CN"/>
        </w:rPr>
        <w:t>磋商</w:t>
      </w:r>
      <w:r>
        <w:rPr>
          <w:rFonts w:hint="eastAsia" w:ascii="宋体" w:hAnsi="宋体" w:eastAsia="宋体" w:cs="宋体"/>
        </w:rPr>
        <w:t>人和代理机构没有任何隶属关系或其他利益关系；</w:t>
      </w:r>
    </w:p>
    <w:p>
      <w:pPr>
        <w:spacing w:line="288" w:lineRule="auto"/>
        <w:ind w:firstLine="480"/>
        <w:rPr>
          <w:rFonts w:ascii="宋体" w:hAnsi="宋体" w:eastAsia="宋体" w:cs="宋体"/>
        </w:rPr>
      </w:pPr>
      <w:r>
        <w:rPr>
          <w:rFonts w:hint="eastAsia" w:ascii="宋体" w:hAnsi="宋体" w:eastAsia="宋体" w:cs="宋体"/>
        </w:rPr>
        <w:t>4、我公司未与其他</w:t>
      </w:r>
      <w:r>
        <w:rPr>
          <w:rFonts w:hint="eastAsia" w:ascii="宋体" w:hAnsi="宋体" w:eastAsia="宋体" w:cs="宋体"/>
          <w:lang w:eastAsia="zh-CN"/>
        </w:rPr>
        <w:t>供应商</w:t>
      </w:r>
      <w:r>
        <w:rPr>
          <w:rFonts w:hint="eastAsia" w:ascii="宋体" w:hAnsi="宋体" w:eastAsia="宋体" w:cs="宋体"/>
        </w:rPr>
        <w:t>组成联合体参加本次</w:t>
      </w:r>
      <w:r>
        <w:rPr>
          <w:rFonts w:hint="eastAsia" w:ascii="宋体" w:hAnsi="宋体" w:eastAsia="宋体" w:cs="宋体"/>
          <w:lang w:eastAsia="zh-CN"/>
        </w:rPr>
        <w:t>磋商</w:t>
      </w:r>
      <w:r>
        <w:rPr>
          <w:rFonts w:hint="eastAsia" w:ascii="宋体" w:hAnsi="宋体" w:eastAsia="宋体" w:cs="宋体"/>
        </w:rPr>
        <w:t>。</w:t>
      </w:r>
    </w:p>
    <w:p>
      <w:pPr>
        <w:spacing w:line="288" w:lineRule="auto"/>
        <w:ind w:firstLine="480"/>
        <w:rPr>
          <w:rFonts w:ascii="宋体" w:hAnsi="宋体" w:eastAsia="宋体" w:cs="宋体"/>
        </w:rPr>
      </w:pPr>
      <w:r>
        <w:rPr>
          <w:rFonts w:hint="eastAsia" w:ascii="宋体" w:hAnsi="宋体" w:eastAsia="宋体" w:cs="宋体"/>
        </w:rPr>
        <w:t>5、其它承诺(如有的话可自行填写)。</w:t>
      </w:r>
    </w:p>
    <w:p>
      <w:pPr>
        <w:spacing w:line="288" w:lineRule="auto"/>
        <w:ind w:firstLine="480"/>
        <w:rPr>
          <w:rFonts w:ascii="宋体" w:hAnsi="宋体" w:eastAsia="宋体" w:cs="宋体"/>
        </w:rPr>
      </w:pPr>
      <w:r>
        <w:rPr>
          <w:rFonts w:hint="eastAsia" w:ascii="宋体" w:hAnsi="宋体" w:eastAsia="宋体" w:cs="宋体"/>
        </w:rPr>
        <w:t>在此，我方宣布同意如下：</w:t>
      </w:r>
    </w:p>
    <w:p>
      <w:pPr>
        <w:spacing w:line="288" w:lineRule="auto"/>
        <w:ind w:firstLine="480"/>
        <w:rPr>
          <w:rFonts w:ascii="宋体" w:hAnsi="宋体" w:eastAsia="宋体" w:cs="宋体"/>
        </w:rPr>
      </w:pPr>
      <w:r>
        <w:rPr>
          <w:rFonts w:hint="eastAsia" w:ascii="宋体" w:hAnsi="宋体" w:eastAsia="宋体" w:cs="宋体"/>
        </w:rPr>
        <w:t>1、将按文件的规定履行合同责任和义务；</w:t>
      </w:r>
    </w:p>
    <w:p>
      <w:pPr>
        <w:spacing w:line="288" w:lineRule="auto"/>
        <w:ind w:firstLine="480"/>
        <w:rPr>
          <w:rFonts w:ascii="宋体" w:hAnsi="宋体" w:eastAsia="宋体" w:cs="宋体"/>
        </w:rPr>
      </w:pPr>
      <w:r>
        <w:rPr>
          <w:rFonts w:hint="eastAsia" w:ascii="宋体" w:hAnsi="宋体" w:eastAsia="宋体" w:cs="宋体"/>
        </w:rPr>
        <w:t>2、已详细审查全部文件，包括补充文件等（如有），我们完全理解并同意放弃对这方面有不明、误解及异议的权力；</w:t>
      </w:r>
    </w:p>
    <w:p>
      <w:pPr>
        <w:spacing w:line="288" w:lineRule="auto"/>
        <w:ind w:firstLine="480"/>
        <w:rPr>
          <w:rFonts w:ascii="宋体" w:hAnsi="宋体" w:eastAsia="宋体" w:cs="宋体"/>
        </w:rPr>
      </w:pPr>
      <w:r>
        <w:rPr>
          <w:rFonts w:hint="eastAsia" w:ascii="宋体" w:hAnsi="宋体" w:eastAsia="宋体" w:cs="宋体"/>
        </w:rPr>
        <w:t>3、本</w:t>
      </w:r>
      <w:r>
        <w:rPr>
          <w:rFonts w:hint="eastAsia" w:ascii="宋体" w:hAnsi="宋体" w:eastAsia="宋体" w:cs="宋体"/>
          <w:lang w:eastAsia="zh-CN"/>
        </w:rPr>
        <w:t>响应</w:t>
      </w:r>
      <w:r>
        <w:rPr>
          <w:rFonts w:hint="eastAsia" w:ascii="宋体" w:hAnsi="宋体" w:eastAsia="宋体" w:cs="宋体"/>
        </w:rPr>
        <w:t>文件有效期为提交</w:t>
      </w:r>
      <w:r>
        <w:rPr>
          <w:rFonts w:hint="eastAsia" w:ascii="宋体" w:hAnsi="宋体" w:eastAsia="宋体" w:cs="宋体"/>
          <w:lang w:eastAsia="zh-CN"/>
        </w:rPr>
        <w:t>响应</w:t>
      </w:r>
      <w:r>
        <w:rPr>
          <w:rFonts w:hint="eastAsia" w:ascii="宋体" w:hAnsi="宋体" w:eastAsia="宋体" w:cs="宋体"/>
        </w:rPr>
        <w:t>文件截止之日起</w:t>
      </w:r>
      <w:r>
        <w:rPr>
          <w:rFonts w:hint="eastAsia" w:ascii="宋体" w:hAnsi="宋体" w:eastAsia="宋体" w:cs="宋体"/>
          <w:u w:val="single"/>
        </w:rPr>
        <w:t xml:space="preserve"> </w:t>
      </w:r>
      <w:r>
        <w:rPr>
          <w:rFonts w:ascii="宋体" w:hAnsi="宋体" w:eastAsia="宋体" w:cs="宋体"/>
          <w:u w:val="single"/>
        </w:rPr>
        <w:t>60</w:t>
      </w:r>
      <w:r>
        <w:rPr>
          <w:rFonts w:hint="eastAsia" w:ascii="宋体" w:hAnsi="宋体" w:eastAsia="宋体" w:cs="宋体"/>
          <w:u w:val="single"/>
        </w:rPr>
        <w:t xml:space="preserve"> </w:t>
      </w:r>
      <w:r>
        <w:rPr>
          <w:rFonts w:hint="eastAsia" w:ascii="宋体" w:hAnsi="宋体" w:eastAsia="宋体" w:cs="宋体"/>
        </w:rPr>
        <w:t>个日历天；</w:t>
      </w:r>
    </w:p>
    <w:p>
      <w:pPr>
        <w:spacing w:line="288" w:lineRule="auto"/>
        <w:ind w:firstLine="480"/>
        <w:rPr>
          <w:rFonts w:ascii="宋体" w:hAnsi="宋体" w:eastAsia="宋体" w:cs="宋体"/>
        </w:rPr>
      </w:pPr>
      <w:r>
        <w:rPr>
          <w:rFonts w:hint="eastAsia" w:ascii="宋体" w:hAnsi="宋体" w:eastAsia="宋体" w:cs="宋体"/>
        </w:rPr>
        <w:t>4、同意提供按照贵方可能要求的与本</w:t>
      </w:r>
      <w:r>
        <w:rPr>
          <w:rFonts w:hint="eastAsia" w:ascii="宋体" w:hAnsi="宋体" w:eastAsia="宋体" w:cs="宋体"/>
          <w:lang w:eastAsia="zh-CN"/>
        </w:rPr>
        <w:t>磋商</w:t>
      </w:r>
      <w:r>
        <w:rPr>
          <w:rFonts w:hint="eastAsia" w:ascii="宋体" w:hAnsi="宋体" w:eastAsia="宋体" w:cs="宋体"/>
        </w:rPr>
        <w:t>项目有关的一切数据或资料；</w:t>
      </w:r>
    </w:p>
    <w:p>
      <w:pPr>
        <w:spacing w:line="288" w:lineRule="auto"/>
        <w:ind w:firstLine="480"/>
        <w:rPr>
          <w:rFonts w:ascii="宋体" w:hAnsi="宋体" w:eastAsia="宋体" w:cs="宋体"/>
        </w:rPr>
      </w:pPr>
      <w:r>
        <w:rPr>
          <w:rFonts w:hint="eastAsia" w:ascii="宋体" w:hAnsi="宋体" w:eastAsia="宋体" w:cs="宋体"/>
        </w:rPr>
        <w:t>5、与本</w:t>
      </w:r>
      <w:r>
        <w:rPr>
          <w:rFonts w:hint="eastAsia" w:ascii="宋体" w:hAnsi="宋体" w:eastAsia="宋体" w:cs="宋体"/>
          <w:lang w:eastAsia="zh-CN"/>
        </w:rPr>
        <w:t>磋商</w:t>
      </w:r>
      <w:r>
        <w:rPr>
          <w:rFonts w:hint="eastAsia" w:ascii="宋体" w:hAnsi="宋体" w:eastAsia="宋体" w:cs="宋体"/>
        </w:rPr>
        <w:t>项目有关的一切正式往来信函请寄：</w:t>
      </w:r>
    </w:p>
    <w:p>
      <w:pPr>
        <w:spacing w:line="288" w:lineRule="auto"/>
        <w:ind w:firstLine="480"/>
        <w:rPr>
          <w:rFonts w:ascii="宋体" w:hAnsi="宋体" w:eastAsia="宋体" w:cs="宋体"/>
        </w:rPr>
      </w:pPr>
      <w:r>
        <w:rPr>
          <w:rFonts w:hint="eastAsia" w:ascii="宋体" w:hAnsi="宋体" w:eastAsia="宋体" w:cs="宋体"/>
        </w:rPr>
        <w:t>通讯地址：</w:t>
      </w:r>
      <w:r>
        <w:rPr>
          <w:rFonts w:hint="eastAsia" w:ascii="宋体" w:hAnsi="宋体" w:eastAsia="宋体" w:cs="宋体"/>
          <w:kern w:val="0"/>
          <w:u w:val="single"/>
        </w:rPr>
        <w:t xml:space="preserve">                                                           </w:t>
      </w:r>
    </w:p>
    <w:p>
      <w:pPr>
        <w:spacing w:line="288" w:lineRule="auto"/>
        <w:ind w:firstLine="480"/>
        <w:rPr>
          <w:rFonts w:ascii="宋体" w:hAnsi="宋体" w:eastAsia="宋体" w:cs="宋体"/>
        </w:rPr>
      </w:pPr>
      <w:r>
        <w:rPr>
          <w:rFonts w:hint="eastAsia" w:ascii="宋体" w:hAnsi="宋体" w:eastAsia="宋体" w:cs="宋体"/>
        </w:rPr>
        <w:t>电话/传真：</w:t>
      </w:r>
      <w:r>
        <w:rPr>
          <w:rFonts w:hint="eastAsia" w:ascii="宋体" w:hAnsi="宋体" w:eastAsia="宋体" w:cs="宋体"/>
          <w:kern w:val="0"/>
          <w:u w:val="single"/>
        </w:rPr>
        <w:t xml:space="preserve">                                                          </w:t>
      </w:r>
    </w:p>
    <w:p>
      <w:pPr>
        <w:spacing w:line="288" w:lineRule="auto"/>
        <w:ind w:firstLine="480"/>
        <w:rPr>
          <w:rFonts w:ascii="宋体" w:hAnsi="宋体" w:eastAsia="宋体" w:cs="宋体"/>
        </w:rPr>
      </w:pPr>
      <w:r>
        <w:rPr>
          <w:rFonts w:hint="eastAsia" w:ascii="宋体" w:hAnsi="宋体" w:eastAsia="宋体" w:cs="宋体"/>
        </w:rPr>
        <w:t>电子邮件：</w:t>
      </w:r>
      <w:r>
        <w:rPr>
          <w:rFonts w:hint="eastAsia" w:ascii="宋体" w:hAnsi="宋体" w:eastAsia="宋体" w:cs="宋体"/>
          <w:kern w:val="0"/>
          <w:u w:val="single"/>
        </w:rPr>
        <w:t xml:space="preserve">                                                           </w:t>
      </w:r>
    </w:p>
    <w:p>
      <w:pPr>
        <w:spacing w:line="288" w:lineRule="auto"/>
        <w:ind w:firstLine="480"/>
        <w:jc w:val="center"/>
        <w:rPr>
          <w:rFonts w:ascii="宋体" w:hAnsi="宋体" w:eastAsia="宋体" w:cs="宋体"/>
          <w:bCs/>
          <w:szCs w:val="21"/>
        </w:rPr>
      </w:pPr>
    </w:p>
    <w:p>
      <w:pPr>
        <w:spacing w:line="288" w:lineRule="auto"/>
        <w:ind w:firstLine="480"/>
        <w:rPr>
          <w:rFonts w:ascii="宋体" w:hAnsi="宋体" w:eastAsia="宋体" w:cs="宋体"/>
          <w:bCs/>
          <w:szCs w:val="21"/>
          <w:u w:val="single"/>
        </w:rPr>
      </w:pPr>
      <w:r>
        <w:rPr>
          <w:rFonts w:hint="eastAsia" w:ascii="宋体" w:hAnsi="宋体" w:eastAsia="宋体" w:cs="宋体"/>
          <w:bCs/>
          <w:szCs w:val="21"/>
          <w:lang w:eastAsia="zh-CN"/>
        </w:rPr>
        <w:t>供应商</w:t>
      </w:r>
      <w:r>
        <w:rPr>
          <w:rFonts w:hint="eastAsia" w:ascii="宋体" w:hAnsi="宋体" w:eastAsia="宋体" w:cs="宋体"/>
          <w:bCs/>
          <w:szCs w:val="21"/>
        </w:rPr>
        <w:t>（公章）：</w:t>
      </w:r>
      <w:r>
        <w:rPr>
          <w:rFonts w:hint="eastAsia" w:ascii="宋体" w:hAnsi="宋体" w:eastAsia="宋体" w:cs="宋体"/>
          <w:kern w:val="0"/>
          <w:szCs w:val="21"/>
          <w:u w:val="single"/>
        </w:rPr>
        <w:t xml:space="preserve">                       </w:t>
      </w:r>
    </w:p>
    <w:p>
      <w:pPr>
        <w:spacing w:line="288" w:lineRule="auto"/>
        <w:ind w:firstLine="480"/>
        <w:rPr>
          <w:rFonts w:ascii="宋体" w:hAnsi="宋体" w:eastAsia="宋体" w:cs="宋体"/>
          <w:bCs/>
          <w:szCs w:val="21"/>
          <w:u w:val="single"/>
        </w:rPr>
      </w:pPr>
      <w:r>
        <w:rPr>
          <w:rFonts w:hint="eastAsia" w:ascii="宋体" w:hAnsi="宋体" w:eastAsia="宋体" w:cs="宋体"/>
          <w:bCs/>
          <w:szCs w:val="21"/>
        </w:rPr>
        <w:t>授权代表(签字)：</w:t>
      </w:r>
      <w:r>
        <w:rPr>
          <w:rFonts w:hint="eastAsia" w:ascii="宋体" w:hAnsi="宋体" w:eastAsia="宋体" w:cs="宋体"/>
          <w:kern w:val="0"/>
          <w:szCs w:val="21"/>
          <w:u w:val="single"/>
        </w:rPr>
        <w:t xml:space="preserve">                           </w:t>
      </w:r>
    </w:p>
    <w:p>
      <w:pPr>
        <w:spacing w:line="288" w:lineRule="auto"/>
        <w:ind w:firstLine="480"/>
        <w:rPr>
          <w:rFonts w:ascii="宋体" w:hAnsi="宋体" w:eastAsia="宋体" w:cs="宋体"/>
        </w:rPr>
      </w:pPr>
      <w:r>
        <w:rPr>
          <w:rFonts w:hint="eastAsia" w:ascii="宋体" w:hAnsi="宋体" w:eastAsia="宋体" w:cs="宋体"/>
          <w:bCs/>
        </w:rPr>
        <w:t>日期：</w:t>
      </w:r>
      <w:r>
        <w:rPr>
          <w:rFonts w:hint="eastAsia" w:ascii="宋体" w:hAnsi="宋体" w:eastAsia="宋体" w:cs="宋体"/>
          <w:kern w:val="0"/>
          <w:u w:val="single"/>
        </w:rPr>
        <w:t xml:space="preserve">           </w:t>
      </w:r>
      <w:r>
        <w:rPr>
          <w:rFonts w:hint="eastAsia" w:ascii="宋体" w:hAnsi="宋体" w:eastAsia="宋体" w:cs="宋体"/>
          <w:bCs/>
        </w:rPr>
        <w:t>年</w:t>
      </w:r>
      <w:r>
        <w:rPr>
          <w:rFonts w:hint="eastAsia" w:ascii="宋体" w:hAnsi="宋体" w:eastAsia="宋体" w:cs="宋体"/>
          <w:kern w:val="0"/>
          <w:u w:val="single"/>
        </w:rPr>
        <w:t xml:space="preserve">           </w:t>
      </w:r>
      <w:r>
        <w:rPr>
          <w:rFonts w:hint="eastAsia" w:ascii="宋体" w:hAnsi="宋体" w:eastAsia="宋体" w:cs="宋体"/>
          <w:bCs/>
        </w:rPr>
        <w:t>月</w:t>
      </w:r>
      <w:r>
        <w:rPr>
          <w:rFonts w:hint="eastAsia" w:ascii="宋体" w:hAnsi="宋体" w:eastAsia="宋体" w:cs="宋体"/>
          <w:kern w:val="0"/>
          <w:u w:val="single"/>
        </w:rPr>
        <w:t xml:space="preserve">          </w:t>
      </w:r>
      <w:r>
        <w:rPr>
          <w:rFonts w:hint="eastAsia" w:ascii="宋体" w:hAnsi="宋体" w:eastAsia="宋体" w:cs="宋体"/>
          <w:bCs/>
        </w:rPr>
        <w:t>日</w:t>
      </w:r>
    </w:p>
    <w:p>
      <w:pPr>
        <w:ind w:firstLine="0" w:firstLineChars="0"/>
        <w:jc w:val="center"/>
        <w:rPr>
          <w:rFonts w:ascii="宋体" w:hAnsi="宋体" w:eastAsia="宋体" w:cs="宋体"/>
        </w:rPr>
      </w:pPr>
      <w:r>
        <w:rPr>
          <w:rFonts w:hint="eastAsia" w:ascii="宋体" w:hAnsi="宋体" w:eastAsia="宋体" w:cs="宋体"/>
        </w:rPr>
        <w:br w:type="page"/>
      </w:r>
      <w:r>
        <w:rPr>
          <w:rFonts w:hint="eastAsia" w:ascii="宋体" w:hAnsi="宋体" w:eastAsia="宋体" w:cs="宋体"/>
          <w:b/>
          <w:sz w:val="28"/>
          <w:szCs w:val="21"/>
          <w:lang w:val="en-US" w:eastAsia="zh-CN"/>
        </w:rPr>
        <w:t>2</w:t>
      </w:r>
      <w:r>
        <w:rPr>
          <w:rFonts w:hint="eastAsia" w:ascii="宋体" w:hAnsi="宋体" w:eastAsia="宋体" w:cs="宋体"/>
          <w:b/>
          <w:sz w:val="28"/>
          <w:szCs w:val="21"/>
        </w:rPr>
        <w:t>、法定代表人身份证明书</w:t>
      </w:r>
    </w:p>
    <w:p>
      <w:pPr>
        <w:ind w:firstLine="480"/>
        <w:rPr>
          <w:rFonts w:ascii="宋体" w:hAnsi="宋体" w:eastAsia="宋体" w:cs="宋体"/>
          <w:szCs w:val="21"/>
          <w:u w:val="single"/>
        </w:rPr>
      </w:pPr>
      <w:r>
        <w:rPr>
          <w:rFonts w:hint="eastAsia" w:ascii="宋体" w:hAnsi="宋体" w:eastAsia="宋体" w:cs="宋体"/>
          <w:szCs w:val="21"/>
        </w:rPr>
        <w:t>企业名称：</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企业性质：</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rPr>
        <w:tab/>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（企业名称）的法定代表人。</w:t>
      </w:r>
    </w:p>
    <w:p>
      <w:pPr>
        <w:ind w:firstLine="480"/>
        <w:rPr>
          <w:rFonts w:ascii="宋体" w:hAnsi="宋体" w:eastAsia="宋体" w:cs="宋体"/>
          <w:szCs w:val="21"/>
        </w:rPr>
      </w:pPr>
      <w:r>
        <w:rPr>
          <w:rFonts w:hint="eastAsia" w:ascii="宋体" w:hAnsi="宋体" w:eastAsia="宋体" w:cs="宋体"/>
          <w:szCs w:val="21"/>
        </w:rPr>
        <w:t>特此证明。</w:t>
      </w:r>
    </w:p>
    <w:p>
      <w:pPr>
        <w:pStyle w:val="26"/>
        <w:ind w:firstLine="420"/>
        <w:rPr>
          <w:rFonts w:ascii="宋体" w:hAnsi="宋体" w:eastAsia="宋体" w:cs="宋体"/>
          <w:sz w:val="21"/>
        </w:rPr>
      </w:pPr>
    </w:p>
    <w:p>
      <w:pPr>
        <w:pStyle w:val="26"/>
        <w:ind w:firstLine="420"/>
        <w:rPr>
          <w:rFonts w:ascii="宋体" w:hAnsi="宋体" w:eastAsia="宋体" w:cs="宋体"/>
          <w:sz w:val="21"/>
        </w:rPr>
      </w:pPr>
    </w:p>
    <w:p>
      <w:pPr>
        <w:snapToGrid w:val="0"/>
        <w:ind w:firstLine="480"/>
        <w:rPr>
          <w:rFonts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（公章）：</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pStyle w:val="26"/>
        <w:ind w:firstLine="480"/>
        <w:rPr>
          <w:rFonts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26"/>
        <w:ind w:firstLine="480"/>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6"/>
        <w:ind w:firstLine="480"/>
        <w:rPr>
          <w:rFonts w:ascii="宋体" w:hAnsi="宋体" w:eastAsia="宋体" w:cs="宋体"/>
          <w:sz w:val="24"/>
        </w:rPr>
      </w:pPr>
    </w:p>
    <w:p>
      <w:pPr>
        <w:pStyle w:val="26"/>
        <w:ind w:firstLine="420"/>
        <w:rPr>
          <w:rFonts w:ascii="宋体" w:hAnsi="宋体" w:eastAsia="宋体" w:cs="宋体"/>
          <w:sz w:val="21"/>
        </w:rPr>
      </w:pPr>
    </w:p>
    <w:p>
      <w:pPr>
        <w:pStyle w:val="26"/>
        <w:ind w:firstLine="420"/>
        <w:rPr>
          <w:rFonts w:ascii="宋体" w:hAnsi="宋体" w:eastAsia="宋体" w:cs="宋体"/>
          <w:sz w:val="21"/>
        </w:rPr>
      </w:pPr>
    </w:p>
    <w:p>
      <w:pPr>
        <w:adjustRightInd w:val="0"/>
        <w:snapToGrid w:val="0"/>
        <w:ind w:firstLine="480"/>
        <w:jc w:val="cente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bR6atkAAAAKAQAADwAAAAAA&#10;AAABACAAAAAiAAAAZHJzL2Rvd25yZXYueG1sUEsBAhQAFAAAAAgAh07iQO14Y8V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pPr>
                      <w:r>
                        <w:rPr>
                          <w:rFonts w:hint="eastAsia"/>
                        </w:rPr>
                        <w:t>附：法定代表人身份证复印件（正面）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PLzltkAAAAKAQAADwAAAAAA&#10;AAABACAAAAAiAAAAZHJzL2Rvd25yZXYueG1sUEsBAhQAFAAAAAgAh07iQNq1LGF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pPr>
                      <w:r>
                        <w:rPr>
                          <w:rFonts w:hint="eastAsia"/>
                        </w:rPr>
                        <w:t>附：法定代表人身份证复印件（反面）</w:t>
                      </w:r>
                    </w:p>
                  </w:txbxContent>
                </v:textbox>
              </v:shape>
            </w:pict>
          </mc:Fallback>
        </mc:AlternateContent>
      </w:r>
    </w:p>
    <w:p>
      <w:pPr>
        <w:adjustRightInd w:val="0"/>
        <w:snapToGrid w:val="0"/>
        <w:ind w:firstLine="480"/>
        <w:jc w:val="center"/>
        <w:rPr>
          <w:rFonts w:ascii="宋体" w:hAnsi="宋体" w:eastAsia="宋体" w:cs="宋体"/>
          <w:szCs w:val="21"/>
        </w:rPr>
      </w:pPr>
    </w:p>
    <w:p>
      <w:pPr>
        <w:adjustRightInd w:val="0"/>
        <w:snapToGrid w:val="0"/>
        <w:ind w:firstLine="480"/>
        <w:jc w:val="center"/>
        <w:rPr>
          <w:rFonts w:ascii="宋体" w:hAnsi="宋体" w:eastAsia="宋体" w:cs="宋体"/>
          <w:szCs w:val="21"/>
        </w:rPr>
      </w:pPr>
    </w:p>
    <w:p>
      <w:pPr>
        <w:adjustRightInd w:val="0"/>
        <w:snapToGrid w:val="0"/>
        <w:ind w:firstLine="480"/>
        <w:jc w:val="center"/>
        <w:rPr>
          <w:rFonts w:ascii="宋体" w:hAnsi="宋体" w:eastAsia="宋体" w:cs="宋体"/>
          <w:szCs w:val="21"/>
        </w:rPr>
      </w:pPr>
    </w:p>
    <w:p>
      <w:pPr>
        <w:adjustRightInd w:val="0"/>
        <w:snapToGrid w:val="0"/>
        <w:ind w:firstLine="2310" w:firstLineChars="1100"/>
        <w:rPr>
          <w:rFonts w:ascii="宋体" w:hAnsi="宋体" w:eastAsia="宋体" w:cs="宋体"/>
          <w:szCs w:val="21"/>
        </w:rPr>
      </w:pPr>
    </w:p>
    <w:p>
      <w:pPr>
        <w:adjustRightInd w:val="0"/>
        <w:snapToGrid w:val="0"/>
        <w:ind w:firstLine="2310" w:firstLineChars="1100"/>
        <w:rPr>
          <w:rFonts w:ascii="宋体" w:hAnsi="宋体" w:eastAsia="宋体" w:cs="宋体"/>
          <w:szCs w:val="21"/>
        </w:rPr>
      </w:pPr>
    </w:p>
    <w:p>
      <w:pPr>
        <w:pStyle w:val="26"/>
        <w:ind w:firstLine="420"/>
        <w:rPr>
          <w:rFonts w:ascii="宋体" w:hAnsi="宋体" w:eastAsia="宋体" w:cs="宋体"/>
          <w:sz w:val="21"/>
        </w:rPr>
      </w:pPr>
    </w:p>
    <w:p>
      <w:pPr>
        <w:ind w:firstLine="0" w:firstLineChars="0"/>
        <w:jc w:val="center"/>
        <w:rPr>
          <w:rFonts w:ascii="宋体" w:hAnsi="宋体" w:eastAsia="宋体" w:cs="宋体"/>
          <w:b/>
          <w:szCs w:val="21"/>
        </w:rPr>
      </w:pPr>
      <w:r>
        <w:rPr>
          <w:rFonts w:hint="eastAsia" w:ascii="宋体" w:hAnsi="宋体" w:eastAsia="宋体" w:cs="宋体"/>
          <w:bCs/>
          <w:szCs w:val="21"/>
        </w:rPr>
        <w:br w:type="page"/>
      </w:r>
      <w:r>
        <w:rPr>
          <w:rFonts w:hint="eastAsia" w:ascii="宋体" w:hAnsi="宋体" w:eastAsia="宋体" w:cs="宋体"/>
          <w:b/>
          <w:sz w:val="28"/>
          <w:szCs w:val="21"/>
          <w:lang w:val="en-US" w:eastAsia="zh-CN"/>
        </w:rPr>
        <w:t>3</w:t>
      </w:r>
      <w:r>
        <w:rPr>
          <w:rFonts w:hint="eastAsia" w:ascii="宋体" w:hAnsi="宋体" w:eastAsia="宋体" w:cs="宋体"/>
          <w:b/>
          <w:sz w:val="28"/>
          <w:szCs w:val="21"/>
        </w:rPr>
        <w:t>、法定代表人授权委托书</w:t>
      </w:r>
    </w:p>
    <w:p>
      <w:pPr>
        <w:pStyle w:val="26"/>
        <w:ind w:firstLine="0" w:firstLineChars="0"/>
        <w:jc w:val="center"/>
        <w:rPr>
          <w:rFonts w:ascii="宋体" w:hAnsi="宋体" w:eastAsia="宋体" w:cs="宋体"/>
          <w:sz w:val="21"/>
        </w:rPr>
      </w:pPr>
      <w:r>
        <w:rPr>
          <w:rFonts w:hint="eastAsia" w:ascii="宋体" w:hAnsi="宋体" w:eastAsia="宋体" w:cs="宋体"/>
          <w:sz w:val="21"/>
        </w:rPr>
        <w:t>（法定代表人直接参加</w:t>
      </w:r>
      <w:r>
        <w:rPr>
          <w:rFonts w:hint="eastAsia" w:ascii="宋体" w:hAnsi="宋体" w:eastAsia="宋体" w:cs="宋体"/>
          <w:sz w:val="21"/>
          <w:lang w:eastAsia="zh-CN"/>
        </w:rPr>
        <w:t>磋商</w:t>
      </w:r>
      <w:r>
        <w:rPr>
          <w:rFonts w:hint="eastAsia" w:ascii="宋体" w:hAnsi="宋体" w:eastAsia="宋体" w:cs="宋体"/>
          <w:sz w:val="21"/>
        </w:rPr>
        <w:t>活动的，可不提供本项内容）</w:t>
      </w:r>
    </w:p>
    <w:p>
      <w:pPr>
        <w:adjustRightInd w:val="0"/>
        <w:snapToGrid w:val="0"/>
        <w:ind w:firstLine="480"/>
        <w:rPr>
          <w:rFonts w:ascii="宋体" w:hAnsi="宋体" w:eastAsia="宋体" w:cs="宋体"/>
          <w:kern w:val="0"/>
          <w:szCs w:val="21"/>
        </w:rPr>
      </w:pPr>
      <w:r>
        <w:rPr>
          <w:rFonts w:hint="eastAsia" w:ascii="宋体" w:hAnsi="宋体" w:eastAsia="宋体" w:cs="宋体"/>
          <w:u w:val="single"/>
        </w:rPr>
        <w:t>（</w:t>
      </w:r>
      <w:r>
        <w:rPr>
          <w:rFonts w:hint="eastAsia" w:ascii="宋体" w:hAnsi="宋体" w:eastAsia="宋体" w:cs="宋体"/>
          <w:u w:val="single"/>
          <w:lang w:eastAsia="zh-CN"/>
        </w:rPr>
        <w:t>磋商</w:t>
      </w:r>
      <w:r>
        <w:rPr>
          <w:rFonts w:hint="eastAsia" w:ascii="宋体" w:hAnsi="宋体" w:eastAsia="宋体" w:cs="宋体"/>
          <w:u w:val="single"/>
        </w:rPr>
        <w:t>人）</w:t>
      </w:r>
      <w:r>
        <w:rPr>
          <w:rFonts w:hint="eastAsia" w:ascii="宋体" w:hAnsi="宋体" w:eastAsia="宋体" w:cs="宋体"/>
          <w:kern w:val="0"/>
          <w:szCs w:val="21"/>
        </w:rPr>
        <w:t>：</w:t>
      </w:r>
    </w:p>
    <w:p>
      <w:pPr>
        <w:ind w:firstLine="525" w:firstLineChars="25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供应商</w:t>
      </w:r>
      <w:r>
        <w:rPr>
          <w:rFonts w:hint="eastAsia" w:ascii="宋体" w:hAnsi="宋体" w:eastAsia="宋体" w:cs="宋体"/>
          <w:szCs w:val="21"/>
        </w:rPr>
        <w:t>名称）在下面签字或盖章的</w:t>
      </w:r>
      <w:r>
        <w:rPr>
          <w:rFonts w:hint="eastAsia" w:ascii="宋体" w:hAnsi="宋体" w:eastAsia="宋体" w:cs="宋体"/>
          <w:szCs w:val="21"/>
          <w:u w:val="single"/>
        </w:rPr>
        <w:t xml:space="preserve">            </w:t>
      </w:r>
      <w:r>
        <w:rPr>
          <w:rFonts w:hint="eastAsia" w:ascii="宋体" w:hAnsi="宋体" w:eastAsia="宋体" w:cs="宋体"/>
          <w:szCs w:val="21"/>
        </w:rPr>
        <w:t>（法定代表人姓名、职务）代表本公司授权在下面签字的</w:t>
      </w:r>
      <w:r>
        <w:rPr>
          <w:rFonts w:hint="eastAsia" w:ascii="宋体" w:hAnsi="宋体" w:eastAsia="宋体" w:cs="宋体"/>
          <w:szCs w:val="21"/>
          <w:u w:val="single"/>
        </w:rPr>
        <w:t xml:space="preserve">            </w:t>
      </w:r>
      <w:r>
        <w:rPr>
          <w:rFonts w:hint="eastAsia" w:ascii="宋体" w:hAnsi="宋体" w:eastAsia="宋体" w:cs="宋体"/>
          <w:szCs w:val="21"/>
        </w:rPr>
        <w:t>（授权代表的姓名、职务）为本公司的合法代理人，就</w:t>
      </w:r>
      <w:r>
        <w:rPr>
          <w:rFonts w:hint="eastAsia" w:ascii="宋体" w:hAnsi="宋体" w:eastAsia="宋体" w:cs="宋体"/>
          <w:szCs w:val="21"/>
          <w:u w:val="single"/>
        </w:rPr>
        <w:t xml:space="preserve">                              </w:t>
      </w:r>
      <w:r>
        <w:rPr>
          <w:rFonts w:hint="eastAsia" w:ascii="宋体" w:hAnsi="宋体" w:eastAsia="宋体" w:cs="宋体"/>
          <w:szCs w:val="21"/>
        </w:rPr>
        <w:t>（项目编号、项目名称）的进行</w:t>
      </w:r>
      <w:r>
        <w:rPr>
          <w:rFonts w:hint="eastAsia" w:ascii="宋体" w:hAnsi="宋体" w:eastAsia="宋体" w:cs="宋体"/>
          <w:szCs w:val="21"/>
          <w:lang w:eastAsia="zh-CN"/>
        </w:rPr>
        <w:t>磋商</w:t>
      </w:r>
      <w:r>
        <w:rPr>
          <w:rFonts w:hint="eastAsia" w:ascii="宋体" w:hAnsi="宋体" w:eastAsia="宋体" w:cs="宋体"/>
          <w:szCs w:val="21"/>
        </w:rPr>
        <w:t>，以本公司的名义处理一切与之有关的事务。</w:t>
      </w:r>
    </w:p>
    <w:p>
      <w:pPr>
        <w:ind w:firstLine="480"/>
        <w:rPr>
          <w:rFonts w:ascii="宋体" w:hAnsi="宋体" w:eastAsia="宋体" w:cs="宋体"/>
          <w:szCs w:val="21"/>
        </w:rPr>
      </w:pPr>
      <w:r>
        <w:rPr>
          <w:rFonts w:hint="eastAsia" w:ascii="宋体" w:hAnsi="宋体" w:eastAsia="宋体" w:cs="宋体"/>
          <w:szCs w:val="21"/>
        </w:rPr>
        <w:t>本授权书自</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日止签字有效。</w:t>
      </w:r>
    </w:p>
    <w:p>
      <w:pPr>
        <w:ind w:firstLine="480"/>
        <w:rPr>
          <w:rFonts w:ascii="宋体" w:hAnsi="宋体" w:eastAsia="宋体" w:cs="宋体"/>
          <w:szCs w:val="21"/>
        </w:rPr>
      </w:pPr>
      <w:r>
        <w:rPr>
          <w:rFonts w:hint="eastAsia" w:ascii="宋体" w:hAnsi="宋体" w:eastAsia="宋体" w:cs="宋体"/>
          <w:szCs w:val="21"/>
        </w:rPr>
        <w:t>特此声明。</w:t>
      </w:r>
    </w:p>
    <w:p>
      <w:pPr>
        <w:wordWrap w:val="0"/>
        <w:ind w:firstLine="480"/>
        <w:jc w:val="righ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ind w:firstLine="630" w:firstLineChars="300"/>
        <w:rPr>
          <w:rFonts w:ascii="宋体" w:hAnsi="宋体" w:eastAsia="宋体" w:cs="宋体"/>
          <w:szCs w:val="21"/>
        </w:rPr>
      </w:pPr>
      <w:r>
        <w:rPr>
          <w:rFonts w:hint="eastAsia" w:ascii="宋体" w:hAnsi="宋体" w:eastAsia="宋体" w:cs="宋体"/>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kern w:val="0"/>
          <w:szCs w:val="21"/>
          <w:lang w:eastAsia="zh-CN"/>
        </w:rPr>
        <w:t>供应商</w:t>
      </w:r>
      <w:r>
        <w:rPr>
          <w:rFonts w:hint="eastAsia" w:ascii="宋体" w:hAnsi="宋体" w:eastAsia="宋体" w:cs="宋体"/>
          <w:kern w:val="0"/>
          <w:szCs w:val="21"/>
        </w:rPr>
        <w:t>（公章）：</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kern w:val="0"/>
          <w:szCs w:val="21"/>
        </w:rPr>
        <w:t>法定代表人（签字或盖章）：</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szCs w:val="21"/>
        </w:rPr>
        <w:t>授权代表</w:t>
      </w:r>
      <w:r>
        <w:rPr>
          <w:rFonts w:hint="eastAsia" w:ascii="宋体" w:hAnsi="宋体" w:eastAsia="宋体" w:cs="宋体"/>
          <w:kern w:val="0"/>
          <w:szCs w:val="21"/>
        </w:rPr>
        <w:t xml:space="preserve">（签名）：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szCs w:val="21"/>
        </w:rPr>
      </w:pPr>
      <w:r>
        <w:rPr>
          <w:rFonts w:hint="eastAsia" w:ascii="宋体" w:hAnsi="宋体" w:eastAsia="宋体" w:cs="宋体"/>
          <w:szCs w:val="21"/>
        </w:rPr>
        <w:t>授权代表</w:t>
      </w: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 xml:space="preserve">       </w:t>
      </w:r>
    </w:p>
    <w:p>
      <w:pPr>
        <w:adjustRightInd w:val="0"/>
        <w:snapToGrid w:val="0"/>
        <w:ind w:firstLine="630" w:firstLineChars="300"/>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CSNkAAAAKAQAADwAAAAAA&#10;AAABACAAAAAiAAAAZHJzL2Rvd25yZXYueG1sUEsBAhQAFAAAAAgAh07iQFYd/Hp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附：法定代表人身份证复印件（正面）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J4Rb00w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Kk/99gAAAAKAQAADwAAAAAA&#10;AAABACAAAAAiAAAAZHJzL2Rvd25yZXYueG1sUEsBAhQAFAAAAAgAh07iQCeEW9N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附：法定代表人身份证复印件（反面）</w:t>
                      </w:r>
                    </w:p>
                  </w:txbxContent>
                </v:textbox>
              </v:shape>
            </w:pict>
          </mc:Fallback>
        </mc:AlternateContent>
      </w:r>
      <w:r>
        <w:rPr>
          <w:rFonts w:hint="eastAsia" w:ascii="宋体" w:hAnsi="宋体" w:eastAsia="宋体" w:cs="宋体"/>
          <w:szCs w:val="21"/>
        </w:rPr>
        <w:t>电话：</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 xml:space="preserve">       </w:t>
      </w:r>
    </w:p>
    <w:p>
      <w:pPr>
        <w:ind w:firstLine="480"/>
        <w:rPr>
          <w:rFonts w:ascii="宋体" w:hAnsi="宋体" w:eastAsia="宋体" w:cs="宋体"/>
          <w:szCs w:val="21"/>
        </w:rPr>
      </w:pPr>
    </w:p>
    <w:p>
      <w:pPr>
        <w:ind w:firstLine="480"/>
        <w:rPr>
          <w:rFonts w:ascii="宋体" w:hAnsi="宋体" w:eastAsia="宋体" w:cs="宋体"/>
          <w:szCs w:val="21"/>
        </w:rPr>
      </w:pPr>
      <w:r>
        <w:rPr>
          <w:rFonts w:hint="eastAsia" w:ascii="宋体" w:hAnsi="宋体" w:eastAsia="宋体" w:cs="宋体"/>
          <w:szCs w:val="21"/>
        </w:rPr>
        <w:t xml:space="preserve">                            </w:t>
      </w: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autoSpaceDE w:val="0"/>
        <w:autoSpaceDN w:val="0"/>
        <w:ind w:left="269" w:leftChars="128" w:firstLine="480"/>
        <w:jc w:val="right"/>
        <w:rPr>
          <w:rFonts w:ascii="宋体" w:hAnsi="宋体" w:eastAsia="宋体" w:cs="宋体"/>
          <w:szCs w:val="21"/>
        </w:rPr>
      </w:pPr>
      <w:r>
        <w:rPr>
          <w:rFonts w:hint="eastAsia" w:ascii="宋体" w:hAnsi="宋体" w:eastAsia="宋体" w:cs="宋体"/>
          <w:szCs w:val="21"/>
        </w:rPr>
        <w:t xml:space="preserve">    </w:t>
      </w:r>
    </w:p>
    <w:p>
      <w:pPr>
        <w:autoSpaceDE w:val="0"/>
        <w:autoSpaceDN w:val="0"/>
        <w:ind w:left="269" w:leftChars="128" w:firstLine="480"/>
        <w:jc w:val="right"/>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附：授权代表身份证复印件（反面）</w:t>
                            </w:r>
                          </w:p>
                          <w:p>
                            <w:pPr>
                              <w:ind w:firstLine="480"/>
                            </w:pPr>
                          </w:p>
                        </w:txbxContent>
                      </wps:txbx>
                      <wps:bodyPr upright="1"/>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HWFa9kAAAAKAQAADwAAAAAA&#10;AAABACAAAAAiAAAAZHJzL2Rvd25yZXYueG1sUEsBAhQAFAAAAAgAh07iQKssi8h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附：授权代表身份证复印件（反面）</w:t>
                      </w:r>
                    </w:p>
                    <w:p>
                      <w:pPr>
                        <w:ind w:firstLine="480"/>
                      </w:pP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附：授权代表身份证复印件（正面）</w:t>
                            </w:r>
                          </w:p>
                          <w:p>
                            <w:pPr>
                              <w:ind w:firstLine="480"/>
                            </w:pPr>
                          </w:p>
                        </w:txbxContent>
                      </wps:txbx>
                      <wps:bodyPr upright="1"/>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RZf2AAAAAoBAAAPAAAAAAAA&#10;AAEAIAAAACIAAABkcnMvZG93bnJldi54bWxQSwECFAAUAAAACACHTuJAEEkUd0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附：授权代表身份证复印件（正面）</w:t>
                      </w:r>
                    </w:p>
                    <w:p>
                      <w:pPr>
                        <w:ind w:firstLine="480"/>
                      </w:pPr>
                    </w:p>
                  </w:txbxContent>
                </v:textbox>
              </v:shape>
            </w:pict>
          </mc:Fallback>
        </mc:AlternateContent>
      </w:r>
    </w:p>
    <w:p>
      <w:pPr>
        <w:ind w:left="480" w:firstLine="480"/>
        <w:jc w:val="right"/>
        <w:rPr>
          <w:rFonts w:ascii="宋体" w:hAnsi="宋体" w:eastAsia="宋体" w:cs="宋体"/>
          <w:szCs w:val="21"/>
        </w:rPr>
      </w:pPr>
    </w:p>
    <w:p>
      <w:pPr>
        <w:ind w:left="480" w:firstLine="480"/>
        <w:jc w:val="right"/>
        <w:rPr>
          <w:rFonts w:ascii="宋体" w:hAnsi="宋体" w:eastAsia="宋体" w:cs="宋体"/>
          <w:szCs w:val="21"/>
        </w:rPr>
      </w:pPr>
    </w:p>
    <w:p>
      <w:pPr>
        <w:adjustRightInd w:val="0"/>
        <w:snapToGrid w:val="0"/>
        <w:ind w:firstLine="480"/>
        <w:rPr>
          <w:rFonts w:ascii="宋体" w:hAnsi="宋体" w:eastAsia="宋体" w:cs="宋体"/>
          <w:bCs/>
        </w:rPr>
        <w:sectPr>
          <w:footerReference r:id="rId5" w:type="default"/>
          <w:type w:val="continuous"/>
          <w:pgSz w:w="11906" w:h="16838"/>
          <w:pgMar w:top="851" w:right="1588" w:bottom="567" w:left="1588" w:header="851" w:footer="1134" w:gutter="0"/>
          <w:pgBorders>
            <w:top w:val="none" w:sz="0" w:space="0"/>
            <w:left w:val="none" w:sz="0" w:space="0"/>
            <w:bottom w:val="none" w:sz="0" w:space="0"/>
            <w:right w:val="none" w:sz="0" w:space="0"/>
          </w:pgBorders>
          <w:cols w:space="720" w:num="1"/>
          <w:docGrid w:type="lines" w:linePitch="335" w:charSpace="0"/>
        </w:sectPr>
      </w:pPr>
      <w:r>
        <w:rPr>
          <w:rFonts w:hint="eastAsia" w:ascii="宋体" w:hAnsi="宋体" w:eastAsia="宋体" w:cs="宋体"/>
          <w:bCs/>
          <w:szCs w:val="21"/>
        </w:rPr>
        <w:t xml:space="preserve"> </w:t>
      </w:r>
    </w:p>
    <w:p>
      <w:pPr>
        <w:spacing w:line="500" w:lineRule="exact"/>
        <w:jc w:val="center"/>
        <w:rPr>
          <w:rFonts w:ascii="宋体" w:hAnsi="宋体" w:cs="宋体"/>
          <w:b/>
          <w:sz w:val="32"/>
          <w:szCs w:val="32"/>
        </w:rPr>
      </w:pPr>
      <w:r>
        <w:rPr>
          <w:rFonts w:hint="eastAsia" w:ascii="宋体" w:hAnsi="宋体" w:cs="宋体"/>
          <w:b/>
          <w:sz w:val="32"/>
          <w:szCs w:val="32"/>
          <w:lang w:val="en-US" w:eastAsia="zh-CN"/>
        </w:rPr>
        <w:t>4</w:t>
      </w:r>
      <w:r>
        <w:rPr>
          <w:rFonts w:hint="eastAsia" w:ascii="宋体" w:hAnsi="宋体" w:cs="宋体"/>
          <w:b/>
          <w:sz w:val="32"/>
          <w:szCs w:val="32"/>
          <w:lang w:eastAsia="zh-CN"/>
        </w:rPr>
        <w:t>、</w:t>
      </w:r>
      <w:r>
        <w:rPr>
          <w:rFonts w:hint="eastAsia" w:ascii="宋体" w:hAnsi="宋体" w:cs="宋体"/>
          <w:b/>
          <w:sz w:val="32"/>
          <w:szCs w:val="32"/>
        </w:rPr>
        <w:t>报价表（首次报价）</w:t>
      </w:r>
    </w:p>
    <w:p>
      <w:pPr>
        <w:adjustRightInd w:val="0"/>
        <w:snapToGrid w:val="0"/>
        <w:spacing w:line="500" w:lineRule="exact"/>
        <w:ind w:left="0" w:leftChars="0" w:firstLine="0" w:firstLineChars="0"/>
        <w:jc w:val="both"/>
        <w:rPr>
          <w:rFonts w:cs="宋体"/>
          <w:szCs w:val="24"/>
        </w:rPr>
      </w:pPr>
      <w:r>
        <w:rPr>
          <w:rFonts w:hint="eastAsia" w:cs="宋体"/>
          <w:szCs w:val="24"/>
        </w:rPr>
        <w:t xml:space="preserve">                  </w:t>
      </w:r>
    </w:p>
    <w:p>
      <w:pPr>
        <w:pStyle w:val="36"/>
        <w:spacing w:before="0" w:beforeAutospacing="0" w:after="0" w:afterAutospacing="0" w:line="360" w:lineRule="auto"/>
        <w:ind w:left="2"/>
        <w:rPr>
          <w:rFonts w:cs="宋体"/>
          <w:szCs w:val="24"/>
        </w:rPr>
      </w:pPr>
      <w:r>
        <w:rPr>
          <w:rFonts w:hint="eastAsia" w:cs="宋体"/>
          <w:szCs w:val="24"/>
        </w:rPr>
        <w:t>采购项目名称：</w:t>
      </w:r>
      <w:r>
        <w:rPr>
          <w:rFonts w:hint="eastAsia" w:cs="宋体"/>
          <w:szCs w:val="24"/>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总价（万元）</w:t>
            </w:r>
          </w:p>
        </w:tc>
        <w:tc>
          <w:tcPr>
            <w:tcW w:w="5942"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30"/>
              </w:tabs>
              <w:spacing w:before="120" w:after="12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ascii="宋体" w:hAnsi="宋体" w:cs="宋体"/>
                <w:sz w:val="24"/>
                <w:szCs w:val="24"/>
              </w:rPr>
            </w:pPr>
          </w:p>
        </w:tc>
      </w:tr>
    </w:tbl>
    <w:p>
      <w:pPr>
        <w:pStyle w:val="36"/>
        <w:spacing w:before="0" w:beforeAutospacing="0" w:after="0" w:afterAutospacing="0" w:line="360" w:lineRule="auto"/>
        <w:rPr>
          <w:rFonts w:hint="eastAsia" w:cs="宋体"/>
          <w:szCs w:val="24"/>
        </w:rPr>
      </w:pPr>
    </w:p>
    <w:p>
      <w:pPr>
        <w:pStyle w:val="36"/>
        <w:spacing w:before="0" w:beforeAutospacing="0" w:after="0" w:afterAutospacing="0" w:line="360" w:lineRule="auto"/>
        <w:rPr>
          <w:rFonts w:cs="宋体"/>
          <w:szCs w:val="24"/>
        </w:rPr>
      </w:pPr>
      <w:r>
        <w:rPr>
          <w:rFonts w:hint="eastAsia" w:cs="宋体"/>
          <w:szCs w:val="24"/>
        </w:rPr>
        <w:t>注：此报价表为磋商小组了解其报价组成情况，仅作参考。表格形式不足描述，可另行行文编制。</w:t>
      </w:r>
    </w:p>
    <w:p>
      <w:pPr>
        <w:pStyle w:val="36"/>
        <w:spacing w:before="0" w:beforeAutospacing="0" w:after="0" w:afterAutospacing="0" w:line="360" w:lineRule="auto"/>
        <w:rPr>
          <w:rFonts w:cs="宋体"/>
          <w:szCs w:val="24"/>
        </w:rPr>
      </w:pPr>
      <w:r>
        <w:rPr>
          <w:rFonts w:hint="eastAsia" w:cs="宋体"/>
          <w:szCs w:val="24"/>
        </w:rPr>
        <w:t>法定代表人或其委托代理人（签字）：</w:t>
      </w:r>
    </w:p>
    <w:p>
      <w:pPr>
        <w:pStyle w:val="36"/>
        <w:spacing w:before="0" w:beforeAutospacing="0" w:after="0" w:afterAutospacing="0" w:line="360" w:lineRule="auto"/>
        <w:rPr>
          <w:rFonts w:cs="宋体"/>
          <w:szCs w:val="24"/>
        </w:rPr>
      </w:pPr>
      <w:r>
        <w:rPr>
          <w:rFonts w:hint="eastAsia" w:cs="宋体"/>
          <w:szCs w:val="24"/>
        </w:rPr>
        <w:t>磋商供应商名称（公章）：　　</w:t>
      </w:r>
    </w:p>
    <w:p>
      <w:pPr>
        <w:ind w:left="1365" w:hanging="1365" w:hangingChars="650"/>
        <w:rPr>
          <w:rFonts w:ascii="宋体" w:hAnsi="宋体" w:cs="宋体"/>
        </w:rPr>
      </w:pPr>
    </w:p>
    <w:p>
      <w:pPr>
        <w:pStyle w:val="6"/>
        <w:numPr>
          <w:ilvl w:val="0"/>
          <w:numId w:val="0"/>
        </w:numPr>
        <w:ind w:leftChars="200"/>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both"/>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ind w:left="0" w:leftChars="0" w:firstLine="0" w:firstLineChars="0"/>
        <w:jc w:val="both"/>
        <w:rPr>
          <w:rFonts w:hint="eastAsia" w:ascii="宋体" w:hAnsi="宋体" w:eastAsia="宋体"/>
          <w:b/>
          <w:lang w:val="en-US" w:eastAsia="zh-CN"/>
        </w:rPr>
      </w:pPr>
    </w:p>
    <w:p>
      <w:pPr>
        <w:spacing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5、</w:t>
      </w:r>
      <w:r>
        <w:rPr>
          <w:rFonts w:hint="eastAsia" w:ascii="宋体" w:hAnsi="宋体" w:eastAsia="宋体" w:cs="宋体"/>
          <w:b/>
          <w:sz w:val="32"/>
          <w:szCs w:val="32"/>
          <w:lang w:eastAsia="zh-CN"/>
        </w:rPr>
        <w:t>其他资料</w:t>
      </w:r>
    </w:p>
    <w:p>
      <w:pPr>
        <w:tabs>
          <w:tab w:val="left" w:pos="1512"/>
        </w:tabs>
        <w:spacing w:line="560" w:lineRule="exact"/>
        <w:ind w:left="839" w:leftChars="228" w:hanging="360" w:hangingChars="150"/>
        <w:rPr>
          <w:rFonts w:ascii="宋体" w:hAnsi="宋体" w:cs="Arial"/>
          <w:iCs/>
          <w:sz w:val="24"/>
        </w:rPr>
      </w:pPr>
    </w:p>
    <w:sectPr>
      <w:headerReference r:id="rId6" w:type="default"/>
      <w:footerReference r:id="rId7"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EE58D1C"/>
    <w:multiLevelType w:val="singleLevel"/>
    <w:tmpl w:val="0EE58D1C"/>
    <w:lvl w:ilvl="0" w:tentative="0">
      <w:start w:val="1"/>
      <w:numFmt w:val="decimal"/>
      <w:suff w:val="nothing"/>
      <w:lvlText w:val="%1、"/>
      <w:lvlJc w:val="left"/>
    </w:lvl>
  </w:abstractNum>
  <w:abstractNum w:abstractNumId="2">
    <w:nsid w:val="24A03B7B"/>
    <w:multiLevelType w:val="multilevel"/>
    <w:tmpl w:val="24A03B7B"/>
    <w:lvl w:ilvl="0" w:tentative="0">
      <w:start w:val="1"/>
      <w:numFmt w:val="decimal"/>
      <w:pStyle w:val="143"/>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4">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OTQ4NTQxZWU3N2U1NGYyYTVjY2RjMzc0ZWU3ZDIifQ=="/>
  </w:docVars>
  <w:rsids>
    <w:rsidRoot w:val="00E84365"/>
    <w:rsid w:val="002C6D24"/>
    <w:rsid w:val="00500B22"/>
    <w:rsid w:val="00E84365"/>
    <w:rsid w:val="00EF2BFE"/>
    <w:rsid w:val="05D644FD"/>
    <w:rsid w:val="0BC35C62"/>
    <w:rsid w:val="0BF32EE6"/>
    <w:rsid w:val="100F3B4E"/>
    <w:rsid w:val="1BB67575"/>
    <w:rsid w:val="1D82032D"/>
    <w:rsid w:val="2CB559A8"/>
    <w:rsid w:val="32DC5FCF"/>
    <w:rsid w:val="32E0027E"/>
    <w:rsid w:val="33E0474F"/>
    <w:rsid w:val="351A511F"/>
    <w:rsid w:val="4610114B"/>
    <w:rsid w:val="48367FA2"/>
    <w:rsid w:val="48594125"/>
    <w:rsid w:val="5B065743"/>
    <w:rsid w:val="5B900E1B"/>
    <w:rsid w:val="5E5222BC"/>
    <w:rsid w:val="675455B5"/>
    <w:rsid w:val="68A3084B"/>
    <w:rsid w:val="6F572BBD"/>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1"/>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2"/>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3"/>
    <w:qFormat/>
    <w:uiPriority w:val="0"/>
    <w:pPr>
      <w:keepNext/>
      <w:keepLines/>
      <w:spacing w:line="300" w:lineRule="auto"/>
      <w:outlineLvl w:val="3"/>
    </w:pPr>
    <w:rPr>
      <w:rFonts w:ascii="Arial" w:hAnsi="Arial"/>
      <w:bCs/>
      <w:sz w:val="24"/>
      <w:szCs w:val="28"/>
    </w:rPr>
  </w:style>
  <w:style w:type="paragraph" w:styleId="7">
    <w:name w:val="heading 5"/>
    <w:basedOn w:val="1"/>
    <w:next w:val="1"/>
    <w:link w:val="54"/>
    <w:qFormat/>
    <w:uiPriority w:val="0"/>
    <w:pPr>
      <w:keepNext/>
      <w:keepLines/>
      <w:spacing w:before="280" w:after="290" w:line="376" w:lineRule="auto"/>
      <w:outlineLvl w:val="4"/>
    </w:pPr>
    <w:rPr>
      <w:b/>
      <w:bCs/>
      <w:sz w:val="28"/>
      <w:szCs w:val="28"/>
    </w:rPr>
  </w:style>
  <w:style w:type="paragraph" w:styleId="8">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6"/>
    <w:qFormat/>
    <w:uiPriority w:val="0"/>
    <w:pPr>
      <w:keepNext/>
      <w:keepLines/>
      <w:spacing w:before="240" w:after="64" w:line="320" w:lineRule="auto"/>
      <w:outlineLvl w:val="6"/>
    </w:pPr>
    <w:rPr>
      <w:b/>
      <w:bCs/>
      <w:sz w:val="24"/>
    </w:rPr>
  </w:style>
  <w:style w:type="paragraph" w:styleId="10">
    <w:name w:val="heading 8"/>
    <w:basedOn w:val="1"/>
    <w:next w:val="1"/>
    <w:link w:val="5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rPr>
      <w:rFonts w:asciiTheme="minorHAnsi" w:hAnsiTheme="minorHAnsi" w:eastAsiaTheme="minorEastAsia" w:cstheme="minorBidi"/>
      <w:sz w:val="24"/>
    </w:rPr>
  </w:style>
  <w:style w:type="paragraph" w:styleId="12">
    <w:name w:val="toc 7"/>
    <w:basedOn w:val="1"/>
    <w:next w:val="1"/>
    <w:qFormat/>
    <w:uiPriority w:val="39"/>
    <w:pPr>
      <w:ind w:left="1260"/>
      <w:jc w:val="left"/>
    </w:pPr>
    <w:rPr>
      <w:szCs w:val="21"/>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link w:val="62"/>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3"/>
    <w:semiHidden/>
    <w:qFormat/>
    <w:uiPriority w:val="99"/>
    <w:pPr>
      <w:jc w:val="left"/>
    </w:pPr>
    <w:rPr>
      <w:rFonts w:asciiTheme="minorHAnsi" w:hAnsiTheme="minorHAnsi" w:eastAsiaTheme="minorEastAsia" w:cstheme="minorBidi"/>
    </w:rPr>
  </w:style>
  <w:style w:type="paragraph" w:styleId="16">
    <w:name w:val="Body Text 3"/>
    <w:basedOn w:val="1"/>
    <w:link w:val="108"/>
    <w:qFormat/>
    <w:uiPriority w:val="0"/>
    <w:rPr>
      <w:color w:val="FF00FF"/>
    </w:rPr>
  </w:style>
  <w:style w:type="paragraph" w:styleId="17">
    <w:name w:val="Body Text Indent"/>
    <w:basedOn w:val="1"/>
    <w:link w:val="117"/>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5"/>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2"/>
    <w:qFormat/>
    <w:uiPriority w:val="0"/>
    <w:pPr>
      <w:ind w:left="100" w:leftChars="2500"/>
    </w:pPr>
    <w:rPr>
      <w:color w:val="0000FF"/>
      <w:sz w:val="24"/>
    </w:rPr>
  </w:style>
  <w:style w:type="paragraph" w:styleId="23">
    <w:name w:val="Body Text Indent 2"/>
    <w:basedOn w:val="1"/>
    <w:link w:val="74"/>
    <w:qFormat/>
    <w:uiPriority w:val="0"/>
    <w:pPr>
      <w:ind w:left="899" w:leftChars="428" w:firstLine="456" w:firstLineChars="217"/>
    </w:pPr>
  </w:style>
  <w:style w:type="paragraph" w:styleId="24">
    <w:name w:val="Balloon Text"/>
    <w:basedOn w:val="1"/>
    <w:link w:val="61"/>
    <w:semiHidden/>
    <w:qFormat/>
    <w:uiPriority w:val="99"/>
    <w:rPr>
      <w:rFonts w:asciiTheme="minorHAnsi" w:hAnsiTheme="minorHAnsi" w:eastAsiaTheme="minorEastAsia" w:cstheme="minorBidi"/>
      <w:sz w:val="18"/>
      <w:szCs w:val="18"/>
    </w:rPr>
  </w:style>
  <w:style w:type="paragraph" w:styleId="25">
    <w:name w:val="footer"/>
    <w:basedOn w:val="1"/>
    <w:link w:val="49"/>
    <w:unhideWhenUsed/>
    <w:qFormat/>
    <w:uiPriority w:val="99"/>
    <w:pPr>
      <w:tabs>
        <w:tab w:val="center" w:pos="4153"/>
        <w:tab w:val="right" w:pos="8306"/>
      </w:tabs>
      <w:snapToGrid w:val="0"/>
      <w:jc w:val="left"/>
    </w:pPr>
    <w:rPr>
      <w:sz w:val="18"/>
      <w:szCs w:val="18"/>
    </w:rPr>
  </w:style>
  <w:style w:type="paragraph" w:styleId="26">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4"/>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70"/>
    <w:qFormat/>
    <w:uiPriority w:val="0"/>
    <w:rPr>
      <w:color w:val="FF0000"/>
      <w:sz w:val="24"/>
    </w:rPr>
  </w:style>
  <w:style w:type="paragraph" w:styleId="35">
    <w:name w:val="Message Header"/>
    <w:basedOn w:val="1"/>
    <w:link w:val="11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107"/>
    <w:semiHidden/>
    <w:qFormat/>
    <w:uiPriority w:val="0"/>
    <w:rPr>
      <w:b/>
      <w:bCs/>
    </w:rPr>
  </w:style>
  <w:style w:type="paragraph" w:styleId="38">
    <w:name w:val="Body Text First Indent 2"/>
    <w:basedOn w:val="17"/>
    <w:qFormat/>
    <w:uiPriority w:val="0"/>
    <w:pPr>
      <w:ind w:firstLine="420" w:firstLineChars="200"/>
    </w:pPr>
    <w:rPr>
      <w:rFonts w:ascii="Calibri" w:hAnsi="Calibri"/>
      <w:kern w:val="2"/>
      <w:sz w:val="21"/>
      <w:szCs w:val="24"/>
    </w:rPr>
  </w:style>
  <w:style w:type="table" w:styleId="40">
    <w:name w:val="Table Grid"/>
    <w:basedOn w:val="3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qFormat/>
    <w:uiPriority w:val="0"/>
    <w:rPr>
      <w:sz w:val="18"/>
      <w:szCs w:val="18"/>
    </w:rPr>
  </w:style>
  <w:style w:type="character" w:styleId="44">
    <w:name w:val="FollowedHyperlink"/>
    <w:qFormat/>
    <w:uiPriority w:val="0"/>
    <w:rPr>
      <w:color w:val="800080"/>
      <w:u w:val="single"/>
    </w:rPr>
  </w:style>
  <w:style w:type="character" w:styleId="45">
    <w:name w:val="Emphasis"/>
    <w:qFormat/>
    <w:uiPriority w:val="99"/>
    <w:rPr>
      <w:rFonts w:cs="Times New Roman"/>
      <w:i/>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character" w:customStyle="1" w:styleId="48">
    <w:name w:val="页眉 字符"/>
    <w:basedOn w:val="41"/>
    <w:link w:val="26"/>
    <w:qFormat/>
    <w:uiPriority w:val="99"/>
    <w:rPr>
      <w:sz w:val="18"/>
      <w:szCs w:val="18"/>
    </w:rPr>
  </w:style>
  <w:style w:type="character" w:customStyle="1" w:styleId="49">
    <w:name w:val="页脚 字符"/>
    <w:basedOn w:val="41"/>
    <w:link w:val="25"/>
    <w:qFormat/>
    <w:uiPriority w:val="99"/>
    <w:rPr>
      <w:sz w:val="18"/>
      <w:szCs w:val="18"/>
    </w:rPr>
  </w:style>
  <w:style w:type="character" w:customStyle="1" w:styleId="50">
    <w:name w:val="标题 1 字符"/>
    <w:basedOn w:val="41"/>
    <w:link w:val="3"/>
    <w:qFormat/>
    <w:uiPriority w:val="0"/>
    <w:rPr>
      <w:rFonts w:ascii="Calibri" w:hAnsi="Calibri" w:eastAsia="宋体" w:cs="Times New Roman"/>
      <w:b/>
      <w:bCs/>
      <w:kern w:val="44"/>
      <w:sz w:val="32"/>
      <w:szCs w:val="32"/>
    </w:rPr>
  </w:style>
  <w:style w:type="character" w:customStyle="1" w:styleId="51">
    <w:name w:val="标题 2 字符"/>
    <w:basedOn w:val="41"/>
    <w:link w:val="4"/>
    <w:qFormat/>
    <w:uiPriority w:val="0"/>
    <w:rPr>
      <w:rFonts w:ascii="宋体" w:hAnsi="宋体" w:eastAsia="宋体" w:cs="Times New Roman"/>
      <w:b/>
      <w:bCs/>
      <w:sz w:val="24"/>
      <w:szCs w:val="24"/>
    </w:rPr>
  </w:style>
  <w:style w:type="character" w:customStyle="1" w:styleId="52">
    <w:name w:val="标题 3 字符"/>
    <w:basedOn w:val="41"/>
    <w:link w:val="5"/>
    <w:qFormat/>
    <w:uiPriority w:val="0"/>
    <w:rPr>
      <w:rFonts w:ascii="宋体" w:hAnsi="Calibri" w:eastAsia="宋体" w:cs="Times New Roman"/>
      <w:b/>
      <w:bCs/>
      <w:sz w:val="24"/>
      <w:szCs w:val="32"/>
    </w:rPr>
  </w:style>
  <w:style w:type="character" w:customStyle="1" w:styleId="53">
    <w:name w:val="标题 4 字符"/>
    <w:basedOn w:val="41"/>
    <w:link w:val="6"/>
    <w:qFormat/>
    <w:uiPriority w:val="0"/>
    <w:rPr>
      <w:rFonts w:ascii="Arial" w:hAnsi="Arial" w:eastAsia="宋体" w:cs="Times New Roman"/>
      <w:bCs/>
      <w:sz w:val="24"/>
      <w:szCs w:val="28"/>
    </w:rPr>
  </w:style>
  <w:style w:type="character" w:customStyle="1" w:styleId="54">
    <w:name w:val="标题 5 字符"/>
    <w:basedOn w:val="41"/>
    <w:link w:val="7"/>
    <w:qFormat/>
    <w:uiPriority w:val="0"/>
    <w:rPr>
      <w:rFonts w:ascii="Calibri" w:hAnsi="Calibri" w:eastAsia="宋体" w:cs="Times New Roman"/>
      <w:b/>
      <w:bCs/>
      <w:sz w:val="28"/>
      <w:szCs w:val="28"/>
    </w:rPr>
  </w:style>
  <w:style w:type="character" w:customStyle="1" w:styleId="55">
    <w:name w:val="标题 6 字符"/>
    <w:basedOn w:val="41"/>
    <w:link w:val="8"/>
    <w:qFormat/>
    <w:uiPriority w:val="0"/>
    <w:rPr>
      <w:rFonts w:ascii="Arial" w:hAnsi="Arial" w:eastAsia="黑体" w:cs="Times New Roman"/>
      <w:b/>
      <w:bCs/>
      <w:sz w:val="24"/>
      <w:szCs w:val="24"/>
    </w:rPr>
  </w:style>
  <w:style w:type="character" w:customStyle="1" w:styleId="56">
    <w:name w:val="标题 7 字符"/>
    <w:basedOn w:val="41"/>
    <w:link w:val="9"/>
    <w:qFormat/>
    <w:uiPriority w:val="0"/>
    <w:rPr>
      <w:rFonts w:ascii="Calibri" w:hAnsi="Calibri" w:eastAsia="宋体" w:cs="Times New Roman"/>
      <w:b/>
      <w:bCs/>
      <w:sz w:val="24"/>
      <w:szCs w:val="24"/>
    </w:rPr>
  </w:style>
  <w:style w:type="character" w:customStyle="1" w:styleId="57">
    <w:name w:val="标题 8 字符"/>
    <w:basedOn w:val="41"/>
    <w:link w:val="10"/>
    <w:qFormat/>
    <w:uiPriority w:val="0"/>
    <w:rPr>
      <w:rFonts w:ascii="Arial" w:hAnsi="Arial" w:eastAsia="黑体" w:cs="Times New Roman"/>
      <w:sz w:val="24"/>
      <w:szCs w:val="24"/>
    </w:rPr>
  </w:style>
  <w:style w:type="character" w:customStyle="1" w:styleId="58">
    <w:name w:val="标题 9 字符"/>
    <w:basedOn w:val="41"/>
    <w:link w:val="11"/>
    <w:qFormat/>
    <w:uiPriority w:val="0"/>
    <w:rPr>
      <w:rFonts w:ascii="Arial" w:hAnsi="Arial" w:eastAsia="黑体" w:cs="Times New Roman"/>
      <w:szCs w:val="21"/>
    </w:rPr>
  </w:style>
  <w:style w:type="character" w:customStyle="1" w:styleId="59">
    <w:name w:val="正文文本 字符"/>
    <w:link w:val="2"/>
    <w:qFormat/>
    <w:uiPriority w:val="0"/>
    <w:rPr>
      <w:sz w:val="24"/>
      <w:szCs w:val="24"/>
    </w:rPr>
  </w:style>
  <w:style w:type="character" w:customStyle="1" w:styleId="60">
    <w:name w:val="p141"/>
    <w:qFormat/>
    <w:uiPriority w:val="0"/>
    <w:rPr>
      <w:sz w:val="21"/>
      <w:szCs w:val="21"/>
    </w:rPr>
  </w:style>
  <w:style w:type="character" w:customStyle="1" w:styleId="61">
    <w:name w:val="批注框文本 字符"/>
    <w:link w:val="24"/>
    <w:semiHidden/>
    <w:qFormat/>
    <w:uiPriority w:val="99"/>
    <w:rPr>
      <w:sz w:val="18"/>
      <w:szCs w:val="18"/>
    </w:rPr>
  </w:style>
  <w:style w:type="character" w:customStyle="1" w:styleId="62">
    <w:name w:val="文档结构图 字符"/>
    <w:link w:val="14"/>
    <w:semiHidden/>
    <w:qFormat/>
    <w:uiPriority w:val="99"/>
    <w:rPr>
      <w:szCs w:val="24"/>
      <w:shd w:val="clear" w:color="auto" w:fill="000080"/>
    </w:rPr>
  </w:style>
  <w:style w:type="character" w:customStyle="1" w:styleId="63">
    <w:name w:val="批注文字 字符"/>
    <w:link w:val="15"/>
    <w:semiHidden/>
    <w:qFormat/>
    <w:uiPriority w:val="99"/>
    <w:rPr>
      <w:szCs w:val="24"/>
    </w:rPr>
  </w:style>
  <w:style w:type="character" w:customStyle="1" w:styleId="64">
    <w:name w:val="正文文本缩进 3 字符"/>
    <w:basedOn w:val="41"/>
    <w:link w:val="30"/>
    <w:qFormat/>
    <w:uiPriority w:val="0"/>
    <w:rPr>
      <w:rFonts w:ascii="Calibri" w:hAnsi="Calibri" w:eastAsia="宋体" w:cs="Times New Roman"/>
      <w:szCs w:val="24"/>
    </w:rPr>
  </w:style>
  <w:style w:type="paragraph" w:customStyle="1" w:styleId="65">
    <w:name w:val="项目符合2"/>
    <w:basedOn w:val="1"/>
    <w:qFormat/>
    <w:uiPriority w:val="0"/>
    <w:pPr>
      <w:tabs>
        <w:tab w:val="left" w:pos="1049"/>
      </w:tabs>
      <w:ind w:left="1049" w:hanging="420"/>
    </w:pPr>
    <w:rPr>
      <w:sz w:val="24"/>
    </w:rPr>
  </w:style>
  <w:style w:type="paragraph" w:customStyle="1" w:styleId="66">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70">
    <w:name w:val="正文文本 2 字符"/>
    <w:basedOn w:val="41"/>
    <w:link w:val="34"/>
    <w:qFormat/>
    <w:uiPriority w:val="0"/>
    <w:rPr>
      <w:rFonts w:ascii="Calibri" w:hAnsi="Calibri" w:eastAsia="宋体" w:cs="Times New Roman"/>
      <w:color w:val="FF0000"/>
      <w:sz w:val="24"/>
      <w:szCs w:val="24"/>
    </w:rPr>
  </w:style>
  <w:style w:type="paragraph" w:customStyle="1" w:styleId="7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2">
    <w:name w:val="日期 字符"/>
    <w:basedOn w:val="41"/>
    <w:link w:val="22"/>
    <w:qFormat/>
    <w:uiPriority w:val="0"/>
    <w:rPr>
      <w:rFonts w:ascii="Calibri" w:hAnsi="Calibri" w:eastAsia="宋体" w:cs="Times New Roman"/>
      <w:color w:val="0000FF"/>
      <w:sz w:val="24"/>
      <w:szCs w:val="24"/>
    </w:rPr>
  </w:style>
  <w:style w:type="paragraph" w:customStyle="1" w:styleId="73">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4">
    <w:name w:val="正文文本缩进 2 字符"/>
    <w:basedOn w:val="41"/>
    <w:link w:val="23"/>
    <w:qFormat/>
    <w:uiPriority w:val="0"/>
    <w:rPr>
      <w:rFonts w:ascii="Calibri" w:hAnsi="Calibri" w:eastAsia="宋体" w:cs="Times New Roman"/>
      <w:szCs w:val="24"/>
    </w:rPr>
  </w:style>
  <w:style w:type="paragraph" w:customStyle="1" w:styleId="7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8">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0">
    <w:name w:val="Table Paragraph"/>
    <w:basedOn w:val="1"/>
    <w:qFormat/>
    <w:uiPriority w:val="1"/>
    <w:pPr>
      <w:jc w:val="left"/>
    </w:pPr>
    <w:rPr>
      <w:kern w:val="0"/>
      <w:sz w:val="22"/>
      <w:szCs w:val="22"/>
      <w:lang w:eastAsia="en-US"/>
    </w:rPr>
  </w:style>
  <w:style w:type="paragraph" w:customStyle="1" w:styleId="81">
    <w:name w:val="标题 41"/>
    <w:basedOn w:val="1"/>
    <w:qFormat/>
    <w:uiPriority w:val="1"/>
    <w:pPr>
      <w:ind w:left="149"/>
      <w:jc w:val="left"/>
      <w:outlineLvl w:val="4"/>
    </w:pPr>
    <w:rPr>
      <w:rFonts w:ascii="宋体" w:hAnsi="宋体"/>
      <w:kern w:val="0"/>
      <w:sz w:val="24"/>
      <w:lang w:eastAsia="en-US"/>
    </w:rPr>
  </w:style>
  <w:style w:type="paragraph" w:customStyle="1" w:styleId="82">
    <w:name w:val="xiao b"/>
    <w:basedOn w:val="1"/>
    <w:qFormat/>
    <w:uiPriority w:val="0"/>
    <w:pPr>
      <w:jc w:val="center"/>
    </w:pPr>
    <w:rPr>
      <w:rFonts w:eastAsia="黑体"/>
      <w:sz w:val="24"/>
      <w:szCs w:val="20"/>
    </w:rPr>
  </w:style>
  <w:style w:type="paragraph" w:customStyle="1" w:styleId="83">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4">
    <w:name w:val="批注框文本 字符1"/>
    <w:basedOn w:val="41"/>
    <w:semiHidden/>
    <w:qFormat/>
    <w:uiPriority w:val="99"/>
    <w:rPr>
      <w:rFonts w:ascii="Calibri" w:hAnsi="Calibri" w:eastAsia="宋体" w:cs="Times New Roman"/>
      <w:sz w:val="18"/>
      <w:szCs w:val="18"/>
    </w:rPr>
  </w:style>
  <w:style w:type="character" w:customStyle="1" w:styleId="85">
    <w:name w:val="纯文本 字符"/>
    <w:basedOn w:val="41"/>
    <w:link w:val="20"/>
    <w:qFormat/>
    <w:uiPriority w:val="0"/>
    <w:rPr>
      <w:rFonts w:ascii="宋体" w:hAnsi="Courier New" w:eastAsia="宋体" w:cs="Times New Roman"/>
      <w:kern w:val="10"/>
      <w:szCs w:val="21"/>
    </w:rPr>
  </w:style>
  <w:style w:type="paragraph" w:customStyle="1" w:styleId="86">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标题 11"/>
    <w:basedOn w:val="1"/>
    <w:qFormat/>
    <w:uiPriority w:val="1"/>
    <w:pPr>
      <w:jc w:val="left"/>
      <w:outlineLvl w:val="1"/>
    </w:pPr>
    <w:rPr>
      <w:rFonts w:ascii="黑体" w:hAnsi="黑体" w:eastAsia="黑体"/>
      <w:kern w:val="0"/>
      <w:sz w:val="52"/>
      <w:szCs w:val="52"/>
      <w:lang w:eastAsia="en-US"/>
    </w:rPr>
  </w:style>
  <w:style w:type="paragraph" w:customStyle="1" w:styleId="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0">
    <w:name w:val="项目符号3"/>
    <w:basedOn w:val="1"/>
    <w:qFormat/>
    <w:uiPriority w:val="0"/>
    <w:pPr>
      <w:tabs>
        <w:tab w:val="left" w:pos="1260"/>
      </w:tabs>
      <w:ind w:left="1260" w:hanging="420"/>
    </w:pPr>
    <w:rPr>
      <w:sz w:val="24"/>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2">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3">
    <w:name w:val="页眉 字符1"/>
    <w:basedOn w:val="41"/>
    <w:semiHidden/>
    <w:qFormat/>
    <w:uiPriority w:val="99"/>
    <w:rPr>
      <w:rFonts w:ascii="Calibri" w:hAnsi="Calibri" w:eastAsia="宋体" w:cs="Times New Roman"/>
      <w:sz w:val="18"/>
      <w:szCs w:val="18"/>
    </w:rPr>
  </w:style>
  <w:style w:type="paragraph" w:customStyle="1" w:styleId="94">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6">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9">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100">
    <w:name w:val="文档结构图 字符1"/>
    <w:basedOn w:val="41"/>
    <w:semiHidden/>
    <w:qFormat/>
    <w:uiPriority w:val="99"/>
    <w:rPr>
      <w:rFonts w:ascii="Microsoft YaHei UI" w:hAnsi="Calibri" w:eastAsia="Microsoft YaHei UI" w:cs="Times New Roman"/>
      <w:sz w:val="18"/>
      <w:szCs w:val="18"/>
    </w:rPr>
  </w:style>
  <w:style w:type="paragraph" w:customStyle="1" w:styleId="101">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2">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3">
    <w:name w:val="批注文字 字符1"/>
    <w:basedOn w:val="41"/>
    <w:semiHidden/>
    <w:qFormat/>
    <w:uiPriority w:val="99"/>
    <w:rPr>
      <w:rFonts w:ascii="Calibri" w:hAnsi="Calibri" w:eastAsia="宋体" w:cs="Times New Roman"/>
      <w:szCs w:val="24"/>
    </w:rPr>
  </w:style>
  <w:style w:type="character" w:customStyle="1" w:styleId="104">
    <w:name w:val="正文文本 字符1"/>
    <w:basedOn w:val="41"/>
    <w:semiHidden/>
    <w:qFormat/>
    <w:uiPriority w:val="99"/>
    <w:rPr>
      <w:rFonts w:ascii="Calibri" w:hAnsi="Calibri" w:eastAsia="宋体" w:cs="Times New Roman"/>
      <w:szCs w:val="24"/>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7">
    <w:name w:val="批注主题 字符"/>
    <w:basedOn w:val="103"/>
    <w:link w:val="37"/>
    <w:semiHidden/>
    <w:qFormat/>
    <w:uiPriority w:val="0"/>
    <w:rPr>
      <w:rFonts w:ascii="Calibri" w:hAnsi="Calibri" w:eastAsia="宋体" w:cs="Times New Roman"/>
      <w:b/>
      <w:bCs/>
      <w:szCs w:val="24"/>
    </w:rPr>
  </w:style>
  <w:style w:type="character" w:customStyle="1" w:styleId="108">
    <w:name w:val="正文文本 3 字符"/>
    <w:basedOn w:val="41"/>
    <w:link w:val="16"/>
    <w:qFormat/>
    <w:uiPriority w:val="0"/>
    <w:rPr>
      <w:rFonts w:ascii="Calibri" w:hAnsi="Calibri" w:eastAsia="宋体" w:cs="Times New Roman"/>
      <w:color w:val="FF00FF"/>
      <w:szCs w:val="24"/>
    </w:rPr>
  </w:style>
  <w:style w:type="paragraph" w:customStyle="1" w:styleId="109">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10">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1">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2">
    <w:name w:val="样式1"/>
    <w:basedOn w:val="5"/>
    <w:qFormat/>
    <w:uiPriority w:val="0"/>
    <w:pPr>
      <w:numPr>
        <w:ilvl w:val="0"/>
        <w:numId w:val="2"/>
      </w:numPr>
      <w:spacing w:line="560" w:lineRule="exact"/>
    </w:pPr>
    <w:rPr>
      <w:rFonts w:hAnsi="宋体" w:cs="Arial"/>
      <w:kern w:val="0"/>
    </w:rPr>
  </w:style>
  <w:style w:type="paragraph" w:customStyle="1" w:styleId="11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4">
    <w:name w:val="信息标题 字符"/>
    <w:basedOn w:val="41"/>
    <w:link w:val="35"/>
    <w:qFormat/>
    <w:uiPriority w:val="0"/>
    <w:rPr>
      <w:rFonts w:ascii="Arial" w:hAnsi="Arial" w:eastAsia="宋体" w:cs="Arial"/>
      <w:sz w:val="24"/>
      <w:szCs w:val="24"/>
      <w:shd w:val="pct20" w:color="auto" w:fill="auto"/>
    </w:rPr>
  </w:style>
  <w:style w:type="paragraph" w:styleId="115">
    <w:name w:val="List Paragraph"/>
    <w:basedOn w:val="1"/>
    <w:qFormat/>
    <w:uiPriority w:val="34"/>
    <w:pPr>
      <w:ind w:firstLine="420" w:firstLineChars="200"/>
    </w:pPr>
  </w:style>
  <w:style w:type="paragraph" w:customStyle="1" w:styleId="116">
    <w:name w:val="正文2"/>
    <w:basedOn w:val="2"/>
    <w:qFormat/>
    <w:uiPriority w:val="0"/>
    <w:pPr>
      <w:spacing w:line="360" w:lineRule="auto"/>
      <w:ind w:firstLine="480" w:firstLineChars="200"/>
    </w:pPr>
    <w:rPr>
      <w:rFonts w:ascii="宋体"/>
    </w:rPr>
  </w:style>
  <w:style w:type="character" w:customStyle="1" w:styleId="117">
    <w:name w:val="正文文本缩进 字符"/>
    <w:basedOn w:val="41"/>
    <w:link w:val="17"/>
    <w:qFormat/>
    <w:uiPriority w:val="0"/>
    <w:rPr>
      <w:rFonts w:ascii="宋体" w:hAnsi="宋体" w:eastAsia="宋体" w:cs="Times New Roman"/>
      <w:sz w:val="24"/>
      <w:szCs w:val="24"/>
    </w:rPr>
  </w:style>
  <w:style w:type="paragraph" w:customStyle="1" w:styleId="118">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20">
    <w:name w:val="页脚 字符1"/>
    <w:basedOn w:val="41"/>
    <w:semiHidden/>
    <w:qFormat/>
    <w:uiPriority w:val="99"/>
    <w:rPr>
      <w:rFonts w:ascii="Calibri" w:hAnsi="Calibri" w:eastAsia="宋体" w:cs="Times New Roman"/>
      <w:sz w:val="18"/>
      <w:szCs w:val="18"/>
    </w:rPr>
  </w:style>
  <w:style w:type="paragraph" w:customStyle="1" w:styleId="121">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5">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6">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0">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1">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3">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1"/>
    <w:basedOn w:val="1"/>
    <w:next w:val="2"/>
    <w:qFormat/>
    <w:uiPriority w:val="0"/>
    <w:rPr>
      <w:sz w:val="24"/>
    </w:rPr>
  </w:style>
  <w:style w:type="paragraph" w:customStyle="1" w:styleId="139">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3">
    <w:name w:val="样式2"/>
    <w:basedOn w:val="4"/>
    <w:qFormat/>
    <w:uiPriority w:val="0"/>
    <w:pPr>
      <w:numPr>
        <w:ilvl w:val="0"/>
        <w:numId w:val="3"/>
      </w:numPr>
      <w:spacing w:line="500" w:lineRule="exact"/>
      <w:jc w:val="both"/>
    </w:pPr>
    <w:rPr>
      <w:color w:val="000000"/>
    </w:rPr>
  </w:style>
  <w:style w:type="paragraph" w:customStyle="1" w:styleId="144">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6">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147">
    <w:name w:val="font11"/>
    <w:basedOn w:val="41"/>
    <w:qFormat/>
    <w:uiPriority w:val="0"/>
    <w:rPr>
      <w:rFonts w:hint="default" w:ascii="Arial" w:hAnsi="Arial" w:cs="Arial"/>
      <w:color w:val="000000"/>
      <w:sz w:val="22"/>
      <w:szCs w:val="22"/>
      <w:u w:val="none"/>
    </w:rPr>
  </w:style>
  <w:style w:type="character" w:customStyle="1" w:styleId="148">
    <w:name w:val="font01"/>
    <w:basedOn w:val="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5817</Words>
  <Characters>5931</Characters>
  <Lines>69</Lines>
  <Paragraphs>19</Paragraphs>
  <TotalTime>8</TotalTime>
  <ScaleCrop>false</ScaleCrop>
  <LinksUpToDate>false</LinksUpToDate>
  <CharactersWithSpaces>7249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abc</cp:lastModifiedBy>
  <dcterms:modified xsi:type="dcterms:W3CDTF">2023-01-11T09:17:13Z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9935995E97864898BB058D4F25405E66</vt:lpwstr>
  </property>
</Properties>
</file>