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5"/>
        <w:tabs>
          <w:tab w:val="left" w:pos="2520"/>
        </w:tabs>
        <w:spacing w:line="500" w:lineRule="exact"/>
        <w:rPr>
          <w:rFonts w:hAnsi="宋体" w:cs="宋体"/>
          <w:sz w:val="28"/>
          <w:szCs w:val="28"/>
        </w:rPr>
      </w:pPr>
    </w:p>
    <w:p>
      <w:pPr>
        <w:pStyle w:val="5"/>
        <w:tabs>
          <w:tab w:val="left" w:pos="2520"/>
        </w:tabs>
        <w:spacing w:line="500" w:lineRule="exact"/>
        <w:jc w:val="center"/>
        <w:rPr>
          <w:rFonts w:hAnsi="宋体" w:cs="宋体"/>
          <w:spacing w:val="14"/>
          <w:sz w:val="48"/>
          <w:szCs w:val="48"/>
        </w:rPr>
      </w:pPr>
    </w:p>
    <w:p>
      <w:pPr>
        <w:pStyle w:val="5"/>
        <w:tabs>
          <w:tab w:val="left" w:pos="2520"/>
        </w:tabs>
        <w:spacing w:line="900" w:lineRule="exact"/>
        <w:jc w:val="center"/>
        <w:rPr>
          <w:rFonts w:hint="eastAsia" w:hAnsi="宋体" w:cs="宋体"/>
          <w:b/>
          <w:sz w:val="84"/>
          <w:szCs w:val="84"/>
        </w:rPr>
      </w:pPr>
    </w:p>
    <w:p>
      <w:pPr>
        <w:pStyle w:val="5"/>
        <w:tabs>
          <w:tab w:val="left" w:pos="2520"/>
        </w:tabs>
        <w:spacing w:line="900" w:lineRule="exact"/>
        <w:jc w:val="center"/>
        <w:rPr>
          <w:rFonts w:hAnsi="宋体" w:cs="宋体"/>
          <w:b/>
          <w:sz w:val="84"/>
          <w:szCs w:val="84"/>
        </w:rPr>
      </w:pPr>
      <w:r>
        <w:rPr>
          <w:rFonts w:hint="eastAsia" w:hAnsi="宋体" w:cs="宋体"/>
          <w:b/>
          <w:sz w:val="84"/>
          <w:szCs w:val="84"/>
        </w:rPr>
        <w:t>竞争性磋商</w:t>
      </w:r>
      <w:r>
        <w:rPr>
          <w:rFonts w:hint="eastAsia" w:hAnsi="宋体" w:cs="宋体"/>
          <w:b/>
          <w:sz w:val="84"/>
          <w:szCs w:val="84"/>
          <w:lang w:eastAsia="zh-CN"/>
        </w:rPr>
        <w:t>响应</w:t>
      </w:r>
      <w:r>
        <w:rPr>
          <w:rFonts w:hint="eastAsia" w:hAnsi="宋体" w:cs="宋体"/>
          <w:b/>
          <w:sz w:val="84"/>
          <w:szCs w:val="84"/>
        </w:rPr>
        <w:t>文件</w:t>
      </w:r>
    </w:p>
    <w:p>
      <w:pPr>
        <w:pStyle w:val="5"/>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firstLine="562" w:firstLineChars="200"/>
        <w:jc w:val="center"/>
        <w:rPr>
          <w:rFonts w:hint="eastAsia" w:ascii="宋体" w:hAnsi="宋体" w:cs="宋体"/>
          <w:b/>
          <w:sz w:val="28"/>
          <w:szCs w:val="28"/>
        </w:rPr>
      </w:pPr>
    </w:p>
    <w:p>
      <w:pPr>
        <w:spacing w:line="480" w:lineRule="auto"/>
        <w:ind w:firstLine="562" w:firstLineChars="200"/>
        <w:jc w:val="center"/>
        <w:rPr>
          <w:rFonts w:hint="eastAsia" w:ascii="宋体" w:hAnsi="宋体" w:cs="宋体"/>
          <w:b/>
          <w:sz w:val="28"/>
          <w:szCs w:val="28"/>
        </w:rPr>
      </w:pPr>
    </w:p>
    <w:p>
      <w:pPr>
        <w:spacing w:line="480" w:lineRule="auto"/>
        <w:ind w:firstLine="562" w:firstLineChars="200"/>
        <w:jc w:val="center"/>
        <w:rPr>
          <w:rFonts w:ascii="宋体" w:hAnsi="宋体" w:cs="宋体"/>
          <w:b/>
          <w:bCs/>
          <w:sz w:val="28"/>
          <w:szCs w:val="28"/>
          <w:lang w:val="zh-CN"/>
        </w:rPr>
      </w:pPr>
      <w:r>
        <w:rPr>
          <w:rFonts w:hint="eastAsia" w:ascii="宋体" w:hAnsi="宋体" w:cs="宋体"/>
          <w:b/>
          <w:sz w:val="28"/>
          <w:szCs w:val="28"/>
        </w:rPr>
        <w:t>项目名称：</w:t>
      </w:r>
      <w:r>
        <w:rPr>
          <w:rFonts w:hint="eastAsia" w:ascii="宋体" w:hAnsi="宋体" w:cs="宋体"/>
          <w:b/>
          <w:sz w:val="28"/>
          <w:szCs w:val="28"/>
          <w:lang w:eastAsia="zh-CN"/>
        </w:rPr>
        <w:t>儿童口腔矫正器加工供应商遴选</w:t>
      </w:r>
      <w:r>
        <w:rPr>
          <w:rFonts w:hint="eastAsia" w:ascii="宋体" w:hAnsi="宋体" w:cs="宋体"/>
          <w:b/>
          <w:bCs/>
          <w:sz w:val="28"/>
          <w:szCs w:val="28"/>
          <w:lang w:val="zh-CN"/>
        </w:rPr>
        <w:t>项目</w:t>
      </w:r>
    </w:p>
    <w:p>
      <w:pPr>
        <w:spacing w:line="480" w:lineRule="auto"/>
        <w:ind w:firstLine="1968" w:firstLineChars="700"/>
        <w:jc w:val="both"/>
        <w:rPr>
          <w:rFonts w:hint="eastAsia" w:ascii="宋体" w:hAnsi="宋体" w:eastAsia="宋体" w:cs="宋体"/>
          <w:b/>
          <w:sz w:val="36"/>
          <w:szCs w:val="36"/>
          <w:lang w:eastAsia="zh-CN"/>
        </w:rPr>
      </w:pPr>
      <w:r>
        <w:rPr>
          <w:rFonts w:hint="eastAsia" w:ascii="宋体" w:hAnsi="宋体" w:cs="宋体"/>
          <w:b/>
          <w:sz w:val="28"/>
          <w:szCs w:val="28"/>
        </w:rPr>
        <w:t>采购单位：鄂东医疗集团</w:t>
      </w:r>
      <w:r>
        <w:rPr>
          <w:rFonts w:hint="eastAsia" w:ascii="宋体" w:hAnsi="宋体" w:cs="宋体"/>
          <w:b/>
          <w:sz w:val="28"/>
          <w:szCs w:val="28"/>
          <w:lang w:eastAsia="zh-CN"/>
        </w:rPr>
        <w:t>市妇幼保健院</w:t>
      </w:r>
    </w:p>
    <w:p>
      <w:pPr>
        <w:pStyle w:val="5"/>
        <w:tabs>
          <w:tab w:val="left" w:pos="2520"/>
        </w:tabs>
        <w:spacing w:line="500" w:lineRule="exact"/>
        <w:jc w:val="center"/>
        <w:rPr>
          <w:rFonts w:hAnsi="宋体" w:cs="宋体"/>
          <w:sz w:val="36"/>
          <w:szCs w:val="36"/>
        </w:rPr>
      </w:pPr>
    </w:p>
    <w:p>
      <w:pPr>
        <w:pStyle w:val="5"/>
        <w:tabs>
          <w:tab w:val="left" w:pos="2520"/>
        </w:tabs>
        <w:spacing w:line="500" w:lineRule="exact"/>
        <w:jc w:val="center"/>
        <w:rPr>
          <w:rFonts w:hAnsi="宋体" w:cs="宋体"/>
          <w:sz w:val="72"/>
          <w:szCs w:val="72"/>
        </w:rPr>
      </w:pPr>
    </w:p>
    <w:p>
      <w:pPr>
        <w:pStyle w:val="5"/>
        <w:tabs>
          <w:tab w:val="left" w:pos="2520"/>
        </w:tabs>
        <w:spacing w:line="500" w:lineRule="exact"/>
        <w:rPr>
          <w:rFonts w:hAnsi="宋体" w:cs="宋体"/>
          <w:sz w:val="72"/>
          <w:szCs w:val="72"/>
        </w:rPr>
      </w:pPr>
    </w:p>
    <w:p>
      <w:pPr>
        <w:pStyle w:val="5"/>
        <w:tabs>
          <w:tab w:val="left" w:pos="2520"/>
        </w:tabs>
        <w:spacing w:line="500" w:lineRule="exact"/>
        <w:rPr>
          <w:rFonts w:hAnsi="宋体" w:cs="宋体"/>
          <w:sz w:val="72"/>
          <w:szCs w:val="72"/>
        </w:rPr>
      </w:pPr>
    </w:p>
    <w:p>
      <w:pPr>
        <w:pStyle w:val="5"/>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snapToGrid w:val="0"/>
        <w:jc w:val="both"/>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eastAsia="zh-CN"/>
        </w:rPr>
        <w:t>二</w:t>
      </w:r>
      <w:r>
        <w:rPr>
          <w:rFonts w:hint="eastAsia" w:ascii="宋体" w:hAnsi="宋体"/>
          <w:b/>
          <w:bCs/>
          <w:sz w:val="36"/>
          <w:szCs w:val="36"/>
        </w:rPr>
        <w:t>年</w:t>
      </w:r>
      <w:r>
        <w:rPr>
          <w:rFonts w:hint="eastAsia" w:ascii="宋体" w:hAnsi="宋体"/>
          <w:b/>
          <w:bCs/>
          <w:sz w:val="36"/>
          <w:szCs w:val="36"/>
          <w:lang w:eastAsia="zh-CN"/>
        </w:rPr>
        <w:t>二</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10"/>
        <w:ind w:firstLine="3202" w:firstLineChars="1000"/>
        <w:jc w:val="both"/>
        <w:rPr>
          <w:rFonts w:hint="eastAsia" w:ascii="宋体" w:hAnsi="宋体" w:cs="宋体"/>
        </w:rPr>
      </w:pPr>
      <w:bookmarkStart w:id="0" w:name="_Toc528493563"/>
      <w:bookmarkStart w:id="1" w:name="_Toc528494262"/>
      <w:bookmarkStart w:id="2" w:name="_Toc528493130"/>
      <w:bookmarkStart w:id="3" w:name="_Toc528493163"/>
      <w:bookmarkStart w:id="4" w:name="_Toc528493082"/>
    </w:p>
    <w:p>
      <w:pPr>
        <w:pStyle w:val="10"/>
        <w:ind w:firstLine="3202" w:firstLineChars="1000"/>
        <w:jc w:val="both"/>
        <w:rPr>
          <w:rFonts w:ascii="宋体" w:hAnsi="宋体" w:cs="宋体"/>
        </w:rPr>
      </w:pPr>
      <w:r>
        <w:rPr>
          <w:rFonts w:hint="eastAsia" w:ascii="宋体" w:hAnsi="宋体" w:cs="宋体"/>
        </w:rPr>
        <w:t>第一章  磋商邀请函</w:t>
      </w:r>
      <w:bookmarkEnd w:id="0"/>
      <w:bookmarkEnd w:id="1"/>
      <w:bookmarkEnd w:id="2"/>
      <w:bookmarkEnd w:id="3"/>
      <w:bookmarkEnd w:id="4"/>
    </w:p>
    <w:p>
      <w:pPr>
        <w:spacing w:line="420" w:lineRule="exact"/>
        <w:ind w:firstLine="480" w:firstLineChars="200"/>
        <w:rPr>
          <w:rFonts w:ascii="宋体" w:cs="宋体"/>
          <w:sz w:val="24"/>
          <w:lang w:val="zh-CN"/>
        </w:rPr>
      </w:pPr>
      <w:bookmarkStart w:id="5" w:name="_Toc35393791"/>
      <w:bookmarkStart w:id="6" w:name="_Toc28359003"/>
      <w:bookmarkStart w:id="7" w:name="_Toc35393622"/>
      <w:bookmarkStart w:id="8" w:name="_Toc28359080"/>
      <w:r>
        <w:rPr>
          <w:rFonts w:hint="eastAsia" w:ascii="宋体" w:hAnsi="宋体" w:cs="宋体"/>
          <w:sz w:val="24"/>
          <w:lang w:val="zh-CN"/>
        </w:rPr>
        <w:t>根据鄂东医疗集团市妇幼保健院的需求，就儿童口腔矫正器加工遴选项目以</w:t>
      </w:r>
      <w:r>
        <w:rPr>
          <w:rFonts w:hint="eastAsia" w:ascii="宋体" w:hAnsi="宋体" w:cs="宋体"/>
          <w:color w:val="000000"/>
          <w:sz w:val="24"/>
          <w:lang w:val="zh-CN"/>
        </w:rPr>
        <w:t>竞争性磋商</w:t>
      </w:r>
      <w:r>
        <w:rPr>
          <w:rFonts w:hint="eastAsia" w:ascii="宋体" w:hAnsi="宋体" w:cs="宋体"/>
          <w:sz w:val="24"/>
          <w:lang w:val="zh-CN"/>
        </w:rPr>
        <w:t>方式进行采购</w:t>
      </w:r>
      <w:r>
        <w:rPr>
          <w:rFonts w:hint="eastAsia" w:ascii="宋体" w:hAnsi="宋体" w:cs="宋体"/>
          <w:sz w:val="24"/>
        </w:rPr>
        <w:t>，欢迎符合资格条件的磋商供应商参与本</w:t>
      </w:r>
      <w:r>
        <w:rPr>
          <w:rFonts w:hint="eastAsia" w:ascii="宋体" w:hAnsi="宋体" w:cs="宋体"/>
          <w:sz w:val="24"/>
          <w:lang w:eastAsia="zh-CN"/>
        </w:rPr>
        <w:t>报名</w:t>
      </w:r>
      <w:r>
        <w:rPr>
          <w:rFonts w:hint="eastAsia" w:ascii="宋体" w:hAnsi="宋体" w:cs="宋体"/>
          <w:sz w:val="24"/>
        </w:rPr>
        <w:t>。</w:t>
      </w:r>
    </w:p>
    <w:p>
      <w:pPr>
        <w:spacing w:line="420" w:lineRule="exact"/>
        <w:ind w:firstLine="482" w:firstLineChars="200"/>
        <w:rPr>
          <w:rFonts w:hint="eastAsia" w:ascii="宋体" w:hAnsi="宋体" w:cs="宋体"/>
          <w:sz w:val="24"/>
        </w:rPr>
      </w:pPr>
      <w:r>
        <w:rPr>
          <w:rFonts w:hint="eastAsia" w:ascii="宋体" w:hAnsi="宋体" w:cs="宋体"/>
          <w:b/>
          <w:bCs/>
          <w:sz w:val="24"/>
        </w:rPr>
        <w:t>一、项目概况：</w:t>
      </w:r>
    </w:p>
    <w:p>
      <w:pPr>
        <w:spacing w:line="420" w:lineRule="exact"/>
        <w:ind w:firstLine="480" w:firstLineChars="200"/>
        <w:rPr>
          <w:rFonts w:ascii="宋体" w:hAnsi="宋体" w:cs="宋体"/>
          <w:color w:val="FF0000"/>
          <w:sz w:val="24"/>
          <w:lang w:val="zh-CN"/>
        </w:rPr>
      </w:pPr>
      <w:bookmarkStart w:id="9" w:name="_Hlk55478066"/>
      <w:bookmarkStart w:id="10" w:name="_Hlk55547162"/>
      <w:r>
        <w:rPr>
          <w:rFonts w:hint="eastAsia" w:ascii="宋体" w:hAnsi="宋体" w:cs="宋体"/>
          <w:sz w:val="24"/>
        </w:rPr>
        <w:t>1.项目名称：</w:t>
      </w:r>
      <w:r>
        <w:rPr>
          <w:rFonts w:hint="eastAsia" w:ascii="宋体" w:hAnsi="宋体" w:cs="宋体"/>
          <w:sz w:val="24"/>
          <w:lang w:val="zh-CN"/>
        </w:rPr>
        <w:t>儿童口腔矫正器加工供应商遴选项目；</w:t>
      </w:r>
    </w:p>
    <w:p>
      <w:pPr>
        <w:spacing w:line="420" w:lineRule="exact"/>
        <w:ind w:firstLine="480" w:firstLineChars="200"/>
        <w:rPr>
          <w:rFonts w:hint="eastAsia" w:ascii="宋体" w:eastAsia="宋体" w:cs="宋体"/>
          <w:sz w:val="24"/>
          <w:lang w:eastAsia="zh-CN"/>
        </w:rPr>
      </w:pPr>
      <w:r>
        <w:rPr>
          <w:rFonts w:ascii="宋体" w:hAnsi="宋体" w:cs="宋体"/>
          <w:sz w:val="24"/>
        </w:rPr>
        <w:t>2.</w:t>
      </w:r>
      <w:r>
        <w:rPr>
          <w:rFonts w:hint="eastAsia" w:ascii="宋体" w:hAnsi="宋体" w:cs="宋体"/>
          <w:sz w:val="24"/>
        </w:rPr>
        <w:t>采购方式：竞争性磋商</w:t>
      </w:r>
      <w:r>
        <w:rPr>
          <w:rFonts w:hint="eastAsia" w:ascii="宋体" w:hAnsi="宋体" w:cs="宋体"/>
          <w:sz w:val="24"/>
          <w:lang w:eastAsia="zh-CN"/>
        </w:rPr>
        <w:t>；</w:t>
      </w:r>
    </w:p>
    <w:bookmarkEnd w:id="5"/>
    <w:bookmarkEnd w:id="6"/>
    <w:bookmarkEnd w:id="7"/>
    <w:bookmarkEnd w:id="8"/>
    <w:bookmarkEnd w:id="9"/>
    <w:bookmarkEnd w:id="10"/>
    <w:p>
      <w:pPr>
        <w:spacing w:line="420" w:lineRule="exact"/>
        <w:ind w:firstLine="480" w:firstLineChars="200"/>
        <w:rPr>
          <w:rFonts w:hint="default" w:ascii="宋体" w:hAnsi="宋体" w:cs="宋体"/>
          <w:sz w:val="24"/>
          <w:lang w:val="en-US" w:eastAsia="zh-CN"/>
        </w:rPr>
      </w:pPr>
      <w:bookmarkStart w:id="11" w:name="_Toc35393623"/>
      <w:bookmarkStart w:id="12" w:name="_Toc28359004"/>
      <w:bookmarkStart w:id="13" w:name="_Toc35393792"/>
      <w:bookmarkStart w:id="14" w:name="_Toc28359081"/>
      <w:r>
        <w:rPr>
          <w:rFonts w:hint="eastAsia" w:ascii="宋体" w:hAnsi="宋体" w:cs="宋体"/>
          <w:sz w:val="24"/>
          <w:lang w:val="en-US" w:eastAsia="zh-CN"/>
        </w:rPr>
        <w:t>3.服务期：1年；</w:t>
      </w:r>
    </w:p>
    <w:p>
      <w:pPr>
        <w:spacing w:line="420" w:lineRule="exact"/>
        <w:ind w:firstLine="482" w:firstLineChars="200"/>
        <w:rPr>
          <w:rFonts w:ascii="宋体" w:cs="宋体"/>
          <w:b/>
          <w:bCs/>
          <w:color w:val="000000"/>
          <w:sz w:val="24"/>
        </w:rPr>
      </w:pPr>
      <w:r>
        <w:rPr>
          <w:rFonts w:hint="eastAsia" w:ascii="宋体" w:hAnsi="宋体" w:cs="宋体"/>
          <w:b/>
          <w:bCs/>
          <w:color w:val="000000"/>
          <w:sz w:val="24"/>
        </w:rPr>
        <w:t>二、供应商资格要求：</w:t>
      </w:r>
    </w:p>
    <w:p>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1.供应商必须具有良好的商业信誉和健全的财务会计制度，近三年在经营活动中没有重大违法记录（提供近三年无重大违法记录声明）。</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pPr>
        <w:snapToGrid w:val="0"/>
        <w:spacing w:line="420" w:lineRule="exact"/>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4.</w:t>
      </w:r>
      <w:r>
        <w:rPr>
          <w:rFonts w:ascii="宋体" w:hAnsi="宋体" w:eastAsia="宋体" w:cs="宋体"/>
          <w:sz w:val="24"/>
          <w:szCs w:val="24"/>
        </w:rPr>
        <w:t xml:space="preserve">投标人应具有《医疗器械生产企业许可证》或《医疗器械经营企业许可证》； </w:t>
      </w:r>
    </w:p>
    <w:p>
      <w:pPr>
        <w:snapToGrid w:val="0"/>
        <w:spacing w:line="420" w:lineRule="exact"/>
        <w:ind w:firstLine="480" w:firstLineChars="200"/>
        <w:rPr>
          <w:rFonts w:hint="eastAsia" w:ascii="宋体" w:hAnsi="宋体" w:eastAsia="宋体" w:cs="宋体"/>
          <w:color w:val="000000"/>
          <w:sz w:val="24"/>
          <w:lang w:val="en-US" w:eastAsia="zh-CN"/>
        </w:rPr>
      </w:pPr>
      <w:r>
        <w:rPr>
          <w:rFonts w:hint="eastAsia" w:ascii="宋体" w:hAnsi="宋体" w:eastAsia="宋体" w:cs="宋体"/>
          <w:sz w:val="24"/>
          <w:szCs w:val="24"/>
          <w:lang w:val="en-US" w:eastAsia="zh-CN"/>
        </w:rPr>
        <w:t>5.</w:t>
      </w:r>
      <w:r>
        <w:rPr>
          <w:rFonts w:ascii="宋体" w:hAnsi="宋体" w:eastAsia="宋体" w:cs="宋体"/>
          <w:sz w:val="24"/>
          <w:szCs w:val="24"/>
        </w:rPr>
        <w:t>投标人所投报的产品应当是具有《医疗器械注册证》的产品</w:t>
      </w:r>
      <w:r>
        <w:rPr>
          <w:rFonts w:hint="eastAsia" w:ascii="宋体" w:hAnsi="宋体" w:cs="宋体"/>
          <w:sz w:val="24"/>
          <w:szCs w:val="24"/>
          <w:lang w:val="en-US" w:eastAsia="zh-CN"/>
        </w:rPr>
        <w:t>;</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lang w:val="en-US" w:eastAsia="zh-CN"/>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将查询结果截图加盖公章放入磋商文件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pPr>
        <w:snapToGrid w:val="0"/>
        <w:spacing w:line="420" w:lineRule="exact"/>
        <w:ind w:firstLine="480" w:firstLineChars="200"/>
        <w:rPr>
          <w:rFonts w:hint="default" w:ascii="宋体" w:hAnsi="宋体" w:cs="宋体"/>
          <w:color w:val="000000"/>
          <w:sz w:val="24"/>
          <w:lang w:val="en-US" w:eastAsia="zh-CN"/>
        </w:rPr>
      </w:pPr>
      <w:r>
        <w:rPr>
          <w:rFonts w:hint="eastAsia" w:ascii="宋体" w:hAnsi="宋体" w:cs="宋体"/>
          <w:color w:val="000000"/>
          <w:sz w:val="24"/>
          <w:lang w:val="en-US" w:eastAsia="zh-CN"/>
        </w:rPr>
        <w:t>7.要求供货方提供厂家产品彩页手册及官方报价清单（包含所有产品）并提供报价清单的电子版，开标当日与招标文件一同封存上交；</w:t>
      </w:r>
    </w:p>
    <w:p>
      <w:pPr>
        <w:snapToGrid w:val="0"/>
        <w:spacing w:line="420" w:lineRule="exact"/>
        <w:ind w:firstLine="504" w:firstLineChars="210"/>
        <w:rPr>
          <w:rFonts w:ascii="宋体" w:hAnsi="宋体" w:cs="宋体"/>
          <w:sz w:val="24"/>
          <w:lang w:val="zh-CN"/>
        </w:rPr>
      </w:pPr>
      <w:r>
        <w:rPr>
          <w:rFonts w:hint="eastAsia" w:ascii="宋体" w:hAnsi="宋体" w:cs="宋体"/>
          <w:color w:val="000000"/>
          <w:sz w:val="24"/>
          <w:lang w:val="en-US" w:eastAsia="zh-CN"/>
        </w:rPr>
        <w:t>8</w:t>
      </w:r>
      <w:r>
        <w:rPr>
          <w:rFonts w:hint="eastAsia" w:ascii="宋体" w:hAnsi="宋体" w:cs="宋体"/>
          <w:color w:val="000000"/>
          <w:sz w:val="24"/>
        </w:rPr>
        <w:t>.本项目不接受联合体参与谈判。</w:t>
      </w:r>
    </w:p>
    <w:bookmarkEnd w:id="11"/>
    <w:bookmarkEnd w:id="12"/>
    <w:bookmarkEnd w:id="13"/>
    <w:bookmarkEnd w:id="14"/>
    <w:p>
      <w:pPr>
        <w:snapToGrid w:val="0"/>
        <w:spacing w:line="420" w:lineRule="exact"/>
        <w:ind w:firstLine="504" w:firstLineChars="210"/>
        <w:rPr>
          <w:rFonts w:hint="eastAsia" w:ascii="宋体" w:hAnsi="宋体" w:eastAsia="宋体" w:cs="宋体"/>
          <w:color w:val="000000"/>
          <w:sz w:val="24"/>
          <w:lang w:val="en-US" w:eastAsia="zh-CN"/>
        </w:rPr>
      </w:pPr>
      <w:bookmarkStart w:id="15" w:name="_Toc528493131"/>
      <w:bookmarkStart w:id="16" w:name="_Toc528494275"/>
      <w:bookmarkStart w:id="17" w:name="_Toc528493083"/>
      <w:bookmarkStart w:id="18" w:name="_Toc528493164"/>
      <w:bookmarkStart w:id="19" w:name="_Toc528493576"/>
      <w:r>
        <w:rPr>
          <w:rFonts w:hint="eastAsia" w:ascii="宋体" w:hAnsi="宋体" w:eastAsia="宋体" w:cs="宋体"/>
          <w:color w:val="000000"/>
          <w:sz w:val="24"/>
          <w:lang w:eastAsia="zh-CN"/>
        </w:rPr>
        <w:t>三</w:t>
      </w:r>
      <w:r>
        <w:rPr>
          <w:rFonts w:hint="eastAsia" w:ascii="宋体" w:hAnsi="宋体" w:eastAsia="宋体" w:cs="宋体"/>
          <w:color w:val="000000"/>
          <w:sz w:val="24"/>
          <w:lang w:val="en-US" w:eastAsia="zh-CN"/>
        </w:rPr>
        <w:t>、</w:t>
      </w:r>
      <w:r>
        <w:rPr>
          <w:rFonts w:hint="eastAsia" w:ascii="宋体" w:hAnsi="宋体" w:eastAsia="宋体" w:cs="宋体"/>
          <w:b/>
          <w:bCs/>
          <w:color w:val="000000"/>
          <w:sz w:val="24"/>
          <w:lang w:val="en-US" w:eastAsia="zh-CN"/>
        </w:rPr>
        <w:t>报名及磋商文件获取方式：</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1．报名地点：凡有意参加投标者，请携带有效期内的营业执照、税务登记证、组织机构代码证（三证合一只需提供营业执照）、公司法人授权委托书、</w:t>
      </w:r>
      <w:r>
        <w:rPr>
          <w:rFonts w:hint="eastAsia" w:ascii="宋体" w:hAnsi="宋体" w:eastAsia="宋体" w:cs="宋体"/>
          <w:color w:val="FF0000"/>
          <w:sz w:val="24"/>
          <w:lang w:val="en-US" w:eastAsia="zh-CN"/>
        </w:rPr>
        <w:t>报名登记表</w:t>
      </w:r>
      <w:r>
        <w:rPr>
          <w:rFonts w:hint="eastAsia" w:ascii="宋体" w:hAnsi="宋体" w:eastAsia="宋体" w:cs="宋体"/>
          <w:color w:val="000000"/>
          <w:sz w:val="24"/>
          <w:lang w:val="en-US" w:eastAsia="zh-CN"/>
        </w:rPr>
        <w:t>以上证件加盖公章复印件到黄石市妇幼保健院3号楼206办公室报名，或接受电话报名，并将相关资质及联系方式发送到邮箱Zbb@hsfybjy.com，并注明联系方式，进行审核。</w:t>
      </w:r>
    </w:p>
    <w:p>
      <w:pPr>
        <w:snapToGrid w:val="0"/>
        <w:spacing w:line="420" w:lineRule="exact"/>
        <w:ind w:firstLine="504" w:firstLineChars="21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报名时间：202</w:t>
      </w:r>
      <w:r>
        <w:rPr>
          <w:rFonts w:hint="eastAsia" w:ascii="宋体" w:hAnsi="宋体" w:cs="宋体"/>
          <w:color w:val="000000"/>
          <w:sz w:val="24"/>
          <w:lang w:val="en-US" w:eastAsia="zh-CN"/>
        </w:rPr>
        <w:t>2</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 xml:space="preserve"> 2</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 xml:space="preserve">28 </w:t>
      </w:r>
      <w:r>
        <w:rPr>
          <w:rFonts w:hint="eastAsia" w:ascii="宋体" w:hAnsi="宋体" w:eastAsia="宋体" w:cs="宋体"/>
          <w:color w:val="000000"/>
          <w:sz w:val="24"/>
          <w:lang w:val="en-US" w:eastAsia="zh-CN"/>
        </w:rPr>
        <w:t>日-202</w:t>
      </w:r>
      <w:r>
        <w:rPr>
          <w:rFonts w:hint="eastAsia" w:ascii="宋体" w:hAnsi="宋体" w:cs="宋体"/>
          <w:color w:val="000000"/>
          <w:sz w:val="24"/>
          <w:lang w:val="en-US" w:eastAsia="zh-CN"/>
        </w:rPr>
        <w:t>2</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3</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8</w:t>
      </w:r>
      <w:r>
        <w:rPr>
          <w:rFonts w:hint="eastAsia" w:ascii="宋体" w:hAnsi="宋体" w:eastAsia="宋体" w:cs="宋体"/>
          <w:color w:val="000000"/>
          <w:sz w:val="24"/>
          <w:lang w:val="en-US" w:eastAsia="zh-CN"/>
        </w:rPr>
        <w:t>日（上午</w:t>
      </w:r>
      <w:r>
        <w:rPr>
          <w:rFonts w:hint="default" w:ascii="宋体" w:hAnsi="宋体" w:eastAsia="宋体" w:cs="宋体"/>
          <w:color w:val="000000"/>
          <w:sz w:val="24"/>
          <w:lang w:val="en-US" w:eastAsia="zh-CN"/>
        </w:rPr>
        <w:t>8：</w:t>
      </w:r>
      <w:r>
        <w:rPr>
          <w:rFonts w:hint="eastAsia" w:ascii="宋体" w:hAnsi="宋体" w:eastAsia="宋体" w:cs="宋体"/>
          <w:color w:val="000000"/>
          <w:sz w:val="24"/>
          <w:lang w:val="en-US" w:eastAsia="zh-CN"/>
        </w:rPr>
        <w:t>0</w:t>
      </w:r>
      <w:r>
        <w:rPr>
          <w:rFonts w:hint="default" w:ascii="宋体" w:hAnsi="宋体" w:eastAsia="宋体" w:cs="宋体"/>
          <w:color w:val="000000"/>
          <w:sz w:val="24"/>
          <w:lang w:val="en-US" w:eastAsia="zh-CN"/>
        </w:rPr>
        <w:t>0-</w:t>
      </w:r>
      <w:r>
        <w:rPr>
          <w:rFonts w:hint="eastAsia" w:ascii="宋体" w:hAnsi="宋体" w:cs="宋体"/>
          <w:color w:val="000000"/>
          <w:sz w:val="24"/>
          <w:lang w:val="en-US" w:eastAsia="zh-CN"/>
        </w:rPr>
        <w:t>12</w:t>
      </w:r>
      <w:r>
        <w:rPr>
          <w:rFonts w:hint="default" w:ascii="宋体" w:hAnsi="宋体" w:eastAsia="宋体" w:cs="宋体"/>
          <w:color w:val="000000"/>
          <w:sz w:val="24"/>
          <w:lang w:val="en-US" w:eastAsia="zh-CN"/>
        </w:rPr>
        <w:t>：</w:t>
      </w:r>
      <w:r>
        <w:rPr>
          <w:rFonts w:hint="eastAsia" w:ascii="宋体" w:hAnsi="宋体" w:cs="宋体"/>
          <w:color w:val="000000"/>
          <w:sz w:val="24"/>
          <w:lang w:val="en-US" w:eastAsia="zh-CN"/>
        </w:rPr>
        <w:t>00</w:t>
      </w:r>
      <w:r>
        <w:rPr>
          <w:rFonts w:hint="default" w:ascii="宋体" w:hAnsi="宋体" w:eastAsia="宋体" w:cs="宋体"/>
          <w:color w:val="000000"/>
          <w:sz w:val="24"/>
          <w:lang w:val="en-US" w:eastAsia="zh-CN"/>
        </w:rPr>
        <w:t>,下午14：</w:t>
      </w:r>
      <w:r>
        <w:rPr>
          <w:rFonts w:hint="eastAsia" w:ascii="宋体" w:hAnsi="宋体" w:cs="宋体"/>
          <w:color w:val="000000"/>
          <w:sz w:val="24"/>
          <w:lang w:val="en-US" w:eastAsia="zh-CN"/>
        </w:rPr>
        <w:t>3</w:t>
      </w:r>
      <w:r>
        <w:rPr>
          <w:rFonts w:hint="default" w:ascii="宋体" w:hAnsi="宋体" w:eastAsia="宋体" w:cs="宋体"/>
          <w:color w:val="000000"/>
          <w:sz w:val="24"/>
          <w:lang w:val="en-US" w:eastAsia="zh-CN"/>
        </w:rPr>
        <w:t>0-17：</w:t>
      </w:r>
      <w:r>
        <w:rPr>
          <w:rFonts w:hint="eastAsia" w:ascii="宋体" w:hAnsi="宋体" w:cs="宋体"/>
          <w:color w:val="000000"/>
          <w:sz w:val="24"/>
          <w:lang w:val="en-US" w:eastAsia="zh-CN"/>
        </w:rPr>
        <w:t>3</w:t>
      </w:r>
      <w:r>
        <w:rPr>
          <w:rFonts w:hint="default" w:ascii="宋体" w:hAnsi="宋体" w:eastAsia="宋体" w:cs="宋体"/>
          <w:color w:val="000000"/>
          <w:sz w:val="24"/>
          <w:lang w:val="en-US" w:eastAsia="zh-CN"/>
        </w:rPr>
        <w:t>0,节假日除外）。</w:t>
      </w:r>
    </w:p>
    <w:p>
      <w:pPr>
        <w:snapToGrid w:val="0"/>
        <w:spacing w:line="420" w:lineRule="exact"/>
        <w:ind w:firstLine="504" w:firstLineChars="21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2、递交标书及开标时间：202</w:t>
      </w:r>
      <w:r>
        <w:rPr>
          <w:rFonts w:hint="eastAsia" w:ascii="宋体" w:hAnsi="宋体" w:cs="宋体"/>
          <w:color w:val="000000"/>
          <w:sz w:val="24"/>
          <w:lang w:val="en-US" w:eastAsia="zh-CN"/>
        </w:rPr>
        <w:t>2</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3</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 xml:space="preserve">9 </w:t>
      </w:r>
      <w:r>
        <w:rPr>
          <w:rFonts w:hint="eastAsia" w:ascii="宋体" w:hAnsi="宋体" w:eastAsia="宋体" w:cs="宋体"/>
          <w:color w:val="000000"/>
          <w:sz w:val="24"/>
          <w:lang w:val="en-US" w:eastAsia="zh-CN"/>
        </w:rPr>
        <w:t>日上午</w:t>
      </w:r>
      <w:r>
        <w:rPr>
          <w:rFonts w:hint="eastAsia" w:ascii="宋体" w:hAnsi="宋体" w:cs="宋体"/>
          <w:color w:val="000000"/>
          <w:sz w:val="24"/>
          <w:lang w:val="en-US" w:eastAsia="zh-CN"/>
        </w:rPr>
        <w:t>8</w:t>
      </w:r>
      <w:r>
        <w:rPr>
          <w:rFonts w:hint="eastAsia" w:ascii="宋体" w:hAnsi="宋体" w:eastAsia="宋体" w:cs="宋体"/>
          <w:color w:val="000000"/>
          <w:sz w:val="24"/>
          <w:lang w:val="en-US" w:eastAsia="zh-CN"/>
        </w:rPr>
        <w:t>:</w:t>
      </w:r>
      <w:r>
        <w:rPr>
          <w:rFonts w:hint="eastAsia" w:ascii="宋体" w:hAnsi="宋体" w:cs="宋体"/>
          <w:color w:val="000000"/>
          <w:sz w:val="24"/>
          <w:lang w:val="en-US" w:eastAsia="zh-CN"/>
        </w:rPr>
        <w:t>3</w:t>
      </w:r>
      <w:r>
        <w:rPr>
          <w:rFonts w:hint="eastAsia" w:ascii="宋体" w:hAnsi="宋体" w:eastAsia="宋体" w:cs="宋体"/>
          <w:color w:val="000000"/>
          <w:sz w:val="24"/>
          <w:lang w:val="en-US" w:eastAsia="zh-CN"/>
        </w:rPr>
        <w:t>0</w:t>
      </w:r>
      <w:r>
        <w:rPr>
          <w:rFonts w:hint="eastAsia" w:ascii="宋体" w:hAnsi="宋体" w:cs="宋体"/>
          <w:color w:val="000000"/>
          <w:sz w:val="24"/>
          <w:lang w:val="en-US" w:eastAsia="zh-CN"/>
        </w:rPr>
        <w:t>（携带样品）</w:t>
      </w:r>
      <w:r>
        <w:rPr>
          <w:rFonts w:hint="eastAsia" w:ascii="宋体" w:hAnsi="宋体" w:eastAsia="宋体" w:cs="宋体"/>
          <w:color w:val="000000"/>
          <w:sz w:val="24"/>
          <w:lang w:val="en-US" w:eastAsia="zh-CN"/>
        </w:rPr>
        <w:t>；</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3、招标地点：鄂东医疗集团市妇幼保健院行政楼205会议室</w:t>
      </w:r>
      <w:r>
        <w:rPr>
          <w:rFonts w:hint="eastAsia" w:ascii="宋体" w:hAnsi="宋体" w:cs="宋体"/>
          <w:color w:val="000000"/>
          <w:sz w:val="24"/>
          <w:lang w:val="en-US" w:eastAsia="zh-CN"/>
        </w:rPr>
        <w:t>；</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4、联系方式</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采购人：鄂东医疗集团市妇幼保健院</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地址：黄石市团城山桂林南路80号</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联系人：李老师</w:t>
      </w:r>
    </w:p>
    <w:p>
      <w:pPr>
        <w:snapToGrid w:val="0"/>
        <w:spacing w:line="420" w:lineRule="exact"/>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电话：0714-6357866</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 xml:space="preserve">  </w:t>
      </w:r>
    </w:p>
    <w:p>
      <w:pPr>
        <w:snapToGrid w:val="0"/>
        <w:spacing w:line="420" w:lineRule="exact"/>
        <w:ind w:firstLine="4101" w:firstLineChars="1709"/>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鄂东医疗集团市妇幼保健院</w:t>
      </w:r>
    </w:p>
    <w:p>
      <w:pPr>
        <w:snapToGrid w:val="0"/>
        <w:spacing w:line="420" w:lineRule="exact"/>
        <w:ind w:firstLine="4800" w:firstLineChars="2000"/>
        <w:rPr>
          <w:rFonts w:hint="eastAsia" w:ascii="宋体" w:hAnsi="宋体" w:cs="宋体"/>
        </w:rPr>
      </w:pPr>
      <w:r>
        <w:rPr>
          <w:rFonts w:hint="eastAsia" w:ascii="宋体" w:hAnsi="宋体" w:eastAsia="宋体" w:cs="宋体"/>
          <w:color w:val="000000"/>
          <w:sz w:val="24"/>
          <w:lang w:val="en-US" w:eastAsia="zh-CN"/>
        </w:rPr>
        <w:t>202</w:t>
      </w:r>
      <w:r>
        <w:rPr>
          <w:rFonts w:hint="eastAsia" w:ascii="宋体" w:hAnsi="宋体" w:cs="宋体"/>
          <w:color w:val="000000"/>
          <w:sz w:val="24"/>
          <w:lang w:val="en-US" w:eastAsia="zh-CN"/>
        </w:rPr>
        <w:t>2</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2</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28</w:t>
      </w:r>
      <w:r>
        <w:rPr>
          <w:rFonts w:hint="eastAsia" w:ascii="宋体" w:hAnsi="宋体" w:eastAsia="宋体" w:cs="宋体"/>
          <w:color w:val="000000"/>
          <w:sz w:val="24"/>
          <w:lang w:val="en-US" w:eastAsia="zh-CN"/>
        </w:rPr>
        <w:t>日</w:t>
      </w:r>
    </w:p>
    <w:p>
      <w:pPr>
        <w:pStyle w:val="10"/>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5"/>
      <w:bookmarkEnd w:id="16"/>
      <w:bookmarkEnd w:id="17"/>
      <w:bookmarkEnd w:id="18"/>
      <w:bookmarkEnd w:id="19"/>
    </w:p>
    <w:p>
      <w:pPr>
        <w:pStyle w:val="5"/>
        <w:adjustRightInd w:val="0"/>
        <w:snapToGrid w:val="0"/>
        <w:spacing w:line="500" w:lineRule="exact"/>
        <w:rPr>
          <w:rFonts w:hAnsi="宋体"/>
          <w:b/>
          <w:sz w:val="24"/>
          <w:szCs w:val="24"/>
        </w:rPr>
      </w:pPr>
      <w:bookmarkStart w:id="20" w:name="_Toc266776856"/>
      <w:r>
        <w:rPr>
          <w:rFonts w:hAnsi="宋体"/>
          <w:b/>
          <w:sz w:val="24"/>
          <w:szCs w:val="24"/>
        </w:rPr>
        <w:t>一、说明</w:t>
      </w:r>
      <w:bookmarkEnd w:id="20"/>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5"/>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7"/>
          <w:rFonts w:ascii="宋体" w:hAnsi="宋体" w:cs="宋体"/>
          <w:sz w:val="24"/>
          <w:szCs w:val="24"/>
        </w:rPr>
      </w:pPr>
      <w:r>
        <w:rPr>
          <w:rFonts w:hint="eastAsia" w:ascii="宋体" w:hAnsi="宋体" w:cs="宋体"/>
          <w:b/>
          <w:bCs/>
          <w:sz w:val="24"/>
          <w:szCs w:val="24"/>
        </w:rPr>
        <w:t xml:space="preserve">2. </w:t>
      </w:r>
      <w:r>
        <w:rPr>
          <w:rStyle w:val="17"/>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2.1“采购人”是指：鄂东医疗集团市</w:t>
      </w:r>
      <w:r>
        <w:rPr>
          <w:rFonts w:hint="eastAsia" w:ascii="宋体" w:hAnsi="宋体" w:cs="宋体"/>
          <w:bCs/>
          <w:sz w:val="24"/>
          <w:lang w:eastAsia="zh-CN"/>
        </w:rPr>
        <w:t>市妇幼保健院</w:t>
      </w:r>
      <w:r>
        <w:rPr>
          <w:rFonts w:hint="eastAsia" w:ascii="宋体" w:hAnsi="宋体" w:cs="宋体"/>
          <w:bCs/>
          <w:sz w:val="24"/>
        </w:rPr>
        <w:t xml:space="preserve">。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7"/>
          <w:rFonts w:hint="eastAsia" w:ascii="宋体" w:hAnsi="宋体" w:cs="宋体"/>
          <w:sz w:val="24"/>
          <w:szCs w:val="24"/>
        </w:rPr>
        <w:t>磋商费用</w:t>
      </w:r>
    </w:p>
    <w:p>
      <w:pPr>
        <w:pStyle w:val="5"/>
        <w:adjustRightInd w:val="0"/>
        <w:snapToGrid w:val="0"/>
        <w:spacing w:line="500" w:lineRule="exact"/>
        <w:ind w:firstLine="480" w:firstLineChars="200"/>
        <w:rPr>
          <w:rFonts w:hAnsi="宋体"/>
          <w:sz w:val="24"/>
          <w:szCs w:val="24"/>
        </w:rPr>
      </w:pPr>
      <w:bookmarkStart w:id="21"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5"/>
        <w:adjustRightInd w:val="0"/>
        <w:snapToGrid w:val="0"/>
        <w:spacing w:line="500" w:lineRule="exact"/>
        <w:rPr>
          <w:rFonts w:ascii="Cambria" w:hAnsi="宋体" w:cs="宋体"/>
          <w:b/>
          <w:bCs/>
          <w:kern w:val="28"/>
          <w:sz w:val="24"/>
          <w:szCs w:val="24"/>
        </w:rPr>
      </w:pPr>
      <w:r>
        <w:rPr>
          <w:rStyle w:val="17"/>
          <w:rFonts w:hint="eastAsia" w:hAnsi="宋体" w:cs="宋体"/>
          <w:sz w:val="24"/>
          <w:szCs w:val="24"/>
        </w:rPr>
        <w:t>二、磋商文件</w:t>
      </w:r>
      <w:bookmarkEnd w:id="21"/>
      <w:r>
        <w:rPr>
          <w:rStyle w:val="17"/>
          <w:rFonts w:hint="eastAsia" w:hAnsi="宋体" w:cs="宋体"/>
          <w:sz w:val="24"/>
          <w:szCs w:val="24"/>
        </w:rPr>
        <w:t>的澄清与修改</w:t>
      </w:r>
    </w:p>
    <w:p>
      <w:pPr>
        <w:pStyle w:val="5"/>
        <w:snapToGrid w:val="0"/>
        <w:spacing w:line="500" w:lineRule="exact"/>
        <w:ind w:firstLine="480" w:firstLineChars="200"/>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5"/>
        <w:snapToGrid w:val="0"/>
        <w:spacing w:line="500" w:lineRule="exact"/>
        <w:ind w:firstLine="480" w:firstLineChars="200"/>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5"/>
        <w:snapToGrid w:val="0"/>
        <w:spacing w:line="500" w:lineRule="exact"/>
        <w:ind w:firstLine="480" w:firstLineChars="200"/>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ind w:firstLine="480" w:firstLineChars="200"/>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5"/>
        <w:snapToGrid w:val="0"/>
        <w:spacing w:line="500" w:lineRule="exact"/>
        <w:ind w:firstLine="480" w:firstLineChars="200"/>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7"/>
          <w:rFonts w:ascii="宋体" w:hAnsi="宋体" w:cs="宋体"/>
          <w:sz w:val="24"/>
          <w:szCs w:val="24"/>
        </w:rPr>
      </w:pPr>
      <w:bookmarkStart w:id="22" w:name="_Toc528494278"/>
      <w:r>
        <w:rPr>
          <w:rStyle w:val="17"/>
          <w:rFonts w:hint="eastAsia" w:ascii="宋体" w:hAnsi="宋体" w:cs="宋体"/>
          <w:sz w:val="24"/>
          <w:szCs w:val="24"/>
        </w:rPr>
        <w:t>三、竞争性磋商响应文件</w:t>
      </w:r>
      <w:bookmarkEnd w:id="22"/>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7"/>
          <w:rFonts w:hint="eastAsia" w:ascii="宋体" w:hAnsi="宋体" w:cs="宋体"/>
          <w:sz w:val="24"/>
          <w:szCs w:val="24"/>
        </w:rPr>
        <w:t>磋商响应文件的编制</w:t>
      </w:r>
    </w:p>
    <w:p>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color w:val="000000"/>
          <w:kern w:val="0"/>
          <w:sz w:val="24"/>
        </w:rPr>
        <w:t>前述</w:t>
      </w:r>
      <w:r>
        <w:rPr>
          <w:rFonts w:hint="eastAsia" w:ascii="宋体" w:hAnsi="宋体" w:cs="宋体"/>
          <w:sz w:val="24"/>
        </w:rPr>
        <w:t>“供应商资格要求”中全部内容。</w:t>
      </w:r>
    </w:p>
    <w:p>
      <w:pPr>
        <w:widowControl/>
        <w:spacing w:line="500" w:lineRule="exact"/>
        <w:jc w:val="left"/>
        <w:rPr>
          <w:rFonts w:ascii="宋体" w:hAnsi="宋体" w:cs="宋体"/>
          <w:color w:val="000000"/>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color w:val="000000"/>
          <w:kern w:val="0"/>
          <w:sz w:val="24"/>
        </w:rPr>
        <w:t>法人身份证及授权委托书原件。</w:t>
      </w:r>
    </w:p>
    <w:p>
      <w:pPr>
        <w:widowControl/>
        <w:spacing w:line="500" w:lineRule="exact"/>
        <w:jc w:val="left"/>
        <w:rPr>
          <w:rFonts w:ascii="宋体" w:hAnsi="宋体" w:cs="宋体"/>
          <w:sz w:val="24"/>
        </w:rPr>
      </w:pPr>
      <w:r>
        <w:rPr>
          <w:rFonts w:hint="eastAsia" w:ascii="宋体" w:hAnsi="宋体" w:cs="宋体"/>
          <w:sz w:val="24"/>
        </w:rPr>
        <w:t>（3）磋商响应书。</w:t>
      </w:r>
    </w:p>
    <w:p>
      <w:pPr>
        <w:widowControl/>
        <w:spacing w:line="500" w:lineRule="exact"/>
        <w:jc w:val="left"/>
        <w:rPr>
          <w:rFonts w:ascii="宋体" w:hAnsi="宋体" w:cs="宋体"/>
          <w:sz w:val="24"/>
        </w:rPr>
      </w:pPr>
      <w:r>
        <w:rPr>
          <w:rFonts w:hint="eastAsia" w:ascii="宋体" w:hAnsi="宋体" w:cs="宋体"/>
          <w:sz w:val="24"/>
        </w:rPr>
        <w:t>（4）磋商报价表（首次报价）。</w:t>
      </w:r>
    </w:p>
    <w:p>
      <w:pPr>
        <w:widowControl/>
        <w:spacing w:line="500" w:lineRule="exact"/>
        <w:jc w:val="left"/>
        <w:rPr>
          <w:rFonts w:ascii="宋体" w:hAnsi="宋体" w:cs="宋体"/>
          <w:sz w:val="24"/>
        </w:rPr>
      </w:pPr>
      <w:r>
        <w:rPr>
          <w:rFonts w:hint="eastAsia" w:ascii="宋体" w:hAnsi="宋体" w:cs="宋体"/>
          <w:sz w:val="24"/>
        </w:rPr>
        <w:t>（5）技术响应、偏离说明表。</w:t>
      </w:r>
    </w:p>
    <w:p>
      <w:pPr>
        <w:widowControl/>
        <w:spacing w:line="500" w:lineRule="exact"/>
        <w:jc w:val="left"/>
        <w:rPr>
          <w:rFonts w:ascii="宋体" w:hAnsi="宋体" w:cs="宋体"/>
          <w:sz w:val="24"/>
        </w:rPr>
      </w:pPr>
      <w:r>
        <w:rPr>
          <w:rFonts w:hint="eastAsia" w:ascii="宋体" w:hAnsi="宋体" w:cs="宋体"/>
          <w:sz w:val="24"/>
        </w:rPr>
        <w:t>（6）商务响应、偏离说明表。</w:t>
      </w:r>
    </w:p>
    <w:p>
      <w:pPr>
        <w:spacing w:line="500" w:lineRule="exact"/>
        <w:rPr>
          <w:rFonts w:ascii="宋体" w:hAnsi="宋体" w:cs="宋体"/>
          <w:kern w:val="0"/>
          <w:sz w:val="24"/>
        </w:rPr>
      </w:pPr>
      <w:r>
        <w:rPr>
          <w:rFonts w:hint="eastAsia" w:ascii="宋体" w:hAnsi="宋体" w:cs="宋体"/>
          <w:sz w:val="24"/>
        </w:rPr>
        <w:t>（7）磋商供应商认为需要提供的其他相关资料。</w:t>
      </w:r>
    </w:p>
    <w:p>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7"/>
          <w:rFonts w:ascii="宋体" w:hAnsi="宋体" w:cs="宋体"/>
          <w:sz w:val="24"/>
          <w:szCs w:val="24"/>
        </w:rPr>
      </w:pPr>
      <w:bookmarkStart w:id="23" w:name="_Toc528493577"/>
      <w:bookmarkStart w:id="24" w:name="_Toc528493084"/>
      <w:bookmarkStart w:id="25" w:name="_Toc528494280"/>
      <w:bookmarkStart w:id="26" w:name="_Toc528493132"/>
      <w:bookmarkStart w:id="27" w:name="_Toc528493165"/>
      <w:r>
        <w:rPr>
          <w:rStyle w:val="17"/>
          <w:rFonts w:hint="eastAsia" w:ascii="宋体" w:hAnsi="宋体" w:cs="宋体"/>
          <w:sz w:val="24"/>
          <w:szCs w:val="24"/>
        </w:rPr>
        <w:t>2．磋商报价要求</w:t>
      </w:r>
      <w:bookmarkEnd w:id="23"/>
      <w:bookmarkEnd w:id="24"/>
      <w:bookmarkEnd w:id="25"/>
      <w:bookmarkEnd w:id="26"/>
      <w:bookmarkEnd w:id="27"/>
    </w:p>
    <w:p>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rPr>
          <w:rFonts w:ascii="宋体" w:hAnsi="宋体" w:cs="宋体"/>
          <w:bCs/>
          <w:sz w:val="24"/>
        </w:rPr>
      </w:pPr>
      <w:r>
        <w:rPr>
          <w:rFonts w:hint="eastAsia" w:ascii="宋体" w:hAnsi="宋体" w:cs="宋体"/>
          <w:bCs/>
          <w:sz w:val="24"/>
        </w:rPr>
        <w:t>3.1磋商供应商应编制竞争性磋商响应文件一式</w:t>
      </w:r>
      <w:r>
        <w:rPr>
          <w:rFonts w:hint="eastAsia" w:ascii="宋体" w:hAnsi="宋体" w:cs="宋体"/>
          <w:bCs/>
          <w:sz w:val="24"/>
          <w:lang w:eastAsia="zh-CN"/>
        </w:rPr>
        <w:t>叁</w:t>
      </w:r>
      <w:r>
        <w:rPr>
          <w:rFonts w:hint="eastAsia" w:ascii="宋体" w:hAnsi="宋体" w:cs="宋体"/>
          <w:bCs/>
          <w:sz w:val="24"/>
        </w:rPr>
        <w:t>份，正本壹份、副本</w:t>
      </w:r>
      <w:r>
        <w:rPr>
          <w:rFonts w:hint="eastAsia" w:ascii="宋体" w:hAnsi="宋体" w:cs="宋体"/>
          <w:bCs/>
          <w:sz w:val="24"/>
          <w:lang w:eastAsia="zh-CN"/>
        </w:rPr>
        <w:t>贰</w:t>
      </w:r>
      <w:r>
        <w:rPr>
          <w:rFonts w:hint="eastAsia" w:ascii="宋体" w:hAnsi="宋体" w:cs="宋体"/>
          <w:bCs/>
          <w:sz w:val="24"/>
        </w:rPr>
        <w:t>份，每份文件注明“正本”、“副本”字样。磋商响应文件的副本与正本不符，以正本为准。磋商响应文件的正本和所有副本应单独密封。</w:t>
      </w:r>
    </w:p>
    <w:p>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pPr>
        <w:widowControl/>
        <w:spacing w:line="360" w:lineRule="auto"/>
        <w:jc w:val="left"/>
        <w:rPr>
          <w:rFonts w:ascii="宋体" w:hAnsi="宋体" w:cs="宋体"/>
          <w:color w:val="000000"/>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color w:val="000000"/>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5"/>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5"/>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7"/>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w:t>
      </w:r>
      <w:r>
        <w:rPr>
          <w:rFonts w:hint="eastAsia" w:ascii="宋体" w:hAnsi="宋体" w:cs="宋体"/>
          <w:kern w:val="0"/>
          <w:sz w:val="24"/>
          <w:lang w:val="en-US" w:eastAsia="zh-CN"/>
        </w:rPr>
        <w:t>9</w:t>
      </w:r>
      <w:bookmarkStart w:id="45" w:name="_GoBack"/>
      <w:bookmarkEnd w:id="45"/>
      <w:r>
        <w:rPr>
          <w:rFonts w:hint="eastAsia" w:ascii="宋体" w:hAnsi="宋体" w:cs="宋体"/>
          <w:kern w:val="0"/>
          <w:sz w:val="24"/>
        </w:rPr>
        <w:t>0天。</w:t>
      </w:r>
    </w:p>
    <w:p>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rPr>
          <w:rFonts w:ascii="宋体" w:hAnsi="宋体" w:cs="宋体"/>
          <w:bCs/>
          <w:sz w:val="24"/>
        </w:rPr>
      </w:pPr>
      <w:r>
        <w:rPr>
          <w:rFonts w:hint="eastAsia" w:ascii="宋体" w:hAnsi="宋体" w:cs="宋体"/>
          <w:bCs/>
          <w:sz w:val="24"/>
        </w:rPr>
        <w:t>12.5最终报价是供应商响应文件的有效组成部分。</w:t>
      </w:r>
    </w:p>
    <w:p>
      <w:pPr>
        <w:spacing w:line="500" w:lineRule="exact"/>
        <w:rPr>
          <w:rStyle w:val="17"/>
          <w:rFonts w:ascii="宋体" w:hAnsi="宋体" w:cs="宋体"/>
          <w:sz w:val="24"/>
          <w:szCs w:val="24"/>
        </w:rPr>
      </w:pPr>
      <w:bookmarkStart w:id="28" w:name="_Toc528494284"/>
      <w:r>
        <w:rPr>
          <w:rStyle w:val="17"/>
          <w:rFonts w:hint="eastAsia" w:ascii="宋体" w:hAnsi="宋体" w:cs="宋体"/>
          <w:sz w:val="24"/>
          <w:szCs w:val="24"/>
        </w:rPr>
        <w:t>六、确定成交供应商办法</w:t>
      </w:r>
      <w:bookmarkEnd w:id="28"/>
    </w:p>
    <w:p>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29" w:name="_Toc266776863"/>
      <w:r>
        <w:rPr>
          <w:rFonts w:hint="eastAsia" w:ascii="宋体" w:hAnsi="宋体"/>
          <w:b/>
          <w:sz w:val="24"/>
        </w:rPr>
        <w:t>2、签订合同</w:t>
      </w:r>
      <w:bookmarkEnd w:id="29"/>
    </w:p>
    <w:p>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color w:val="000000"/>
          <w:sz w:val="24"/>
        </w:rPr>
        <w:t>付款方式：原则上院方验收合格后支付合同总款9</w:t>
      </w:r>
      <w:r>
        <w:rPr>
          <w:rFonts w:ascii="宋体" w:hAnsi="宋体" w:cs="宋体"/>
          <w:color w:val="000000"/>
          <w:sz w:val="24"/>
        </w:rPr>
        <w:t>0</w:t>
      </w:r>
      <w:r>
        <w:rPr>
          <w:rFonts w:hint="eastAsia" w:ascii="宋体" w:hAnsi="宋体" w:cs="宋体"/>
          <w:color w:val="000000"/>
          <w:sz w:val="24"/>
        </w:rPr>
        <w:t>%，质保期满后支付合同总款1</w:t>
      </w:r>
      <w:r>
        <w:rPr>
          <w:rFonts w:ascii="宋体" w:hAnsi="宋体" w:cs="宋体"/>
          <w:color w:val="000000"/>
          <w:sz w:val="24"/>
        </w:rPr>
        <w:t>0</w:t>
      </w:r>
      <w:r>
        <w:rPr>
          <w:rFonts w:hint="eastAsia" w:ascii="宋体" w:hAnsi="宋体" w:cs="宋体"/>
          <w:color w:val="000000"/>
          <w:sz w:val="24"/>
        </w:rPr>
        <w:t>%。具体付款细则采购人与成交供应商协商确定。</w:t>
      </w:r>
    </w:p>
    <w:p>
      <w:pPr>
        <w:pStyle w:val="7"/>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ind w:firstLine="286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cs="宋体"/>
          <w:b/>
          <w:bCs/>
          <w:sz w:val="32"/>
          <w:szCs w:val="32"/>
          <w:lang w:val="en-US" w:eastAsia="zh-CN"/>
        </w:rPr>
        <w:t xml:space="preserve">   </w:t>
      </w:r>
      <w:r>
        <w:rPr>
          <w:rFonts w:hint="eastAsia" w:ascii="宋体" w:hAnsi="宋体" w:eastAsiaTheme="minorEastAsia"/>
          <w:b/>
          <w:bCs/>
          <w:sz w:val="32"/>
          <w:szCs w:val="32"/>
        </w:rPr>
        <w:t>评分标准</w:t>
      </w:r>
    </w:p>
    <w:tbl>
      <w:tblPr>
        <w:tblStyle w:val="12"/>
        <w:tblW w:w="9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125"/>
        <w:gridCol w:w="7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088" w:type="dxa"/>
            <w:gridSpan w:val="2"/>
            <w:noWrap/>
            <w:vAlign w:val="center"/>
          </w:tcPr>
          <w:p>
            <w:pPr>
              <w:spacing w:line="300" w:lineRule="exact"/>
              <w:ind w:right="-113" w:rightChars="-54"/>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评审内容</w:t>
            </w:r>
          </w:p>
        </w:tc>
        <w:tc>
          <w:tcPr>
            <w:tcW w:w="7686" w:type="dxa"/>
            <w:noWrap/>
            <w:vAlign w:val="center"/>
          </w:tcPr>
          <w:p>
            <w:pPr>
              <w:spacing w:line="300" w:lineRule="exact"/>
              <w:ind w:right="-113" w:rightChars="-54"/>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2088" w:type="dxa"/>
            <w:gridSpan w:val="2"/>
            <w:noWrap/>
            <w:vAlign w:val="center"/>
          </w:tcPr>
          <w:p>
            <w:pPr>
              <w:spacing w:line="3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磋商报价（</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分）</w:t>
            </w:r>
          </w:p>
        </w:tc>
        <w:tc>
          <w:tcPr>
            <w:tcW w:w="7686" w:type="dxa"/>
            <w:noWrap/>
            <w:vAlign w:val="center"/>
          </w:tcPr>
          <w:p>
            <w:pPr>
              <w:spacing w:line="300" w:lineRule="exact"/>
              <w:ind w:right="-113" w:rightChars="-54"/>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通过初步审核的有效报价，进入价格评议环节。</w:t>
            </w:r>
          </w:p>
          <w:p>
            <w:pPr>
              <w:spacing w:line="300" w:lineRule="exact"/>
              <w:ind w:right="-113" w:rightChars="-54"/>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pPr>
              <w:spacing w:line="300" w:lineRule="exact"/>
              <w:ind w:right="-113" w:rightChars="-54"/>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磋商报价得分=（评标基准价/磋商报价）×</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63" w:type="dxa"/>
            <w:vMerge w:val="restart"/>
            <w:noWrap/>
            <w:vAlign w:val="center"/>
          </w:tcPr>
          <w:p>
            <w:pPr>
              <w:spacing w:line="300" w:lineRule="exact"/>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技术评分（48分）</w:t>
            </w:r>
          </w:p>
        </w:tc>
        <w:tc>
          <w:tcPr>
            <w:tcW w:w="1125" w:type="dxa"/>
            <w:noWrap/>
            <w:vAlign w:val="center"/>
          </w:tcPr>
          <w:p>
            <w:pPr>
              <w:spacing w:line="300" w:lineRule="exac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产品质量（18分）</w:t>
            </w:r>
          </w:p>
        </w:tc>
        <w:tc>
          <w:tcPr>
            <w:tcW w:w="7686" w:type="dxa"/>
            <w:noWrap/>
            <w:vAlign w:val="center"/>
          </w:tcPr>
          <w:p>
            <w:pPr>
              <w:spacing w:line="300" w:lineRule="exact"/>
              <w:ind w:right="-113" w:rightChars="-54"/>
              <w:jc w:val="left"/>
              <w:rPr>
                <w:rFonts w:hint="eastAsia" w:ascii="宋体" w:hAnsi="宋体" w:eastAsia="宋体" w:cs="宋体"/>
                <w:sz w:val="21"/>
                <w:szCs w:val="21"/>
                <w:highlight w:val="none"/>
              </w:rPr>
            </w:pPr>
            <w:r>
              <w:rPr>
                <w:rFonts w:ascii="宋体" w:hAnsi="宋体" w:eastAsia="宋体" w:cs="宋体"/>
                <w:sz w:val="21"/>
                <w:szCs w:val="21"/>
              </w:rPr>
              <w:t>考查、对比各投标人所投报产品的稳定性、可靠性、 安全性、兼容性。 产品的质量稳定、可靠和安全程度高，得18 分； 产品的质量较稳定和可靠，安全程度较高，得 12 分； 产品的质量一般，安全程度一般，得 8 分</w:t>
            </w: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63" w:type="dxa"/>
            <w:vMerge w:val="continue"/>
            <w:noWrap/>
            <w:vAlign w:val="center"/>
          </w:tcPr>
          <w:p>
            <w:pPr>
              <w:spacing w:line="300" w:lineRule="exact"/>
              <w:rPr>
                <w:rFonts w:hint="eastAsia" w:ascii="宋体" w:hAnsi="宋体" w:eastAsia="宋体" w:cs="宋体"/>
                <w:sz w:val="21"/>
                <w:szCs w:val="21"/>
                <w:highlight w:val="none"/>
              </w:rPr>
            </w:pPr>
          </w:p>
        </w:tc>
        <w:tc>
          <w:tcPr>
            <w:tcW w:w="1125" w:type="dxa"/>
            <w:noWrap/>
            <w:vAlign w:val="center"/>
          </w:tcPr>
          <w:p>
            <w:pPr>
              <w:spacing w:line="300" w:lineRule="exact"/>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样品质量（</w:t>
            </w:r>
            <w:r>
              <w:rPr>
                <w:rFonts w:hint="eastAsia" w:ascii="宋体" w:hAnsi="宋体" w:cs="宋体"/>
                <w:sz w:val="21"/>
                <w:szCs w:val="21"/>
                <w:highlight w:val="none"/>
                <w:lang w:val="en-US" w:eastAsia="zh-CN"/>
              </w:rPr>
              <w:t>15分</w:t>
            </w:r>
            <w:r>
              <w:rPr>
                <w:rFonts w:hint="eastAsia" w:ascii="宋体" w:hAnsi="宋体" w:cs="宋体"/>
                <w:sz w:val="21"/>
                <w:szCs w:val="21"/>
                <w:highlight w:val="none"/>
                <w:lang w:eastAsia="zh-CN"/>
              </w:rPr>
              <w:t>）</w:t>
            </w:r>
          </w:p>
        </w:tc>
        <w:tc>
          <w:tcPr>
            <w:tcW w:w="7686" w:type="dxa"/>
            <w:noWrap/>
            <w:vAlign w:val="center"/>
          </w:tcPr>
          <w:p>
            <w:pPr>
              <w:spacing w:line="300" w:lineRule="exact"/>
              <w:ind w:right="-113" w:rightChars="-54"/>
              <w:jc w:val="left"/>
              <w:rPr>
                <w:rFonts w:hint="eastAsia" w:ascii="宋体" w:hAnsi="宋体" w:eastAsia="宋体" w:cs="宋体"/>
                <w:sz w:val="21"/>
                <w:szCs w:val="21"/>
                <w:highlight w:val="none"/>
              </w:rPr>
            </w:pPr>
            <w:r>
              <w:rPr>
                <w:rFonts w:ascii="宋体" w:hAnsi="宋体" w:eastAsia="宋体" w:cs="宋体"/>
                <w:sz w:val="21"/>
                <w:szCs w:val="21"/>
              </w:rPr>
              <w:t>考查、对比各投标人提供样品的技术响应情况，包括工艺、材质、外观及整体合理性等情况。 材质满足招标文件要求、制作工艺精良、外观美观的，得15 分； 材质基本满足招标文件要求、制作工艺较佳、外观较美观的，得 10 分； 材质有不满足招标文件要求的或制作工艺粗劣的， 得 5 分； 未提供样品或样品不符合规定的，得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63" w:type="dxa"/>
            <w:vMerge w:val="continue"/>
            <w:noWrap/>
            <w:vAlign w:val="center"/>
          </w:tcPr>
          <w:p>
            <w:pPr>
              <w:spacing w:line="300" w:lineRule="exact"/>
              <w:rPr>
                <w:rFonts w:hint="eastAsia" w:ascii="宋体" w:hAnsi="宋体" w:eastAsia="宋体" w:cs="宋体"/>
                <w:sz w:val="21"/>
                <w:szCs w:val="21"/>
                <w:highlight w:val="none"/>
              </w:rPr>
            </w:pPr>
          </w:p>
        </w:tc>
        <w:tc>
          <w:tcPr>
            <w:tcW w:w="1125" w:type="dxa"/>
            <w:noWrap/>
            <w:vAlign w:val="center"/>
          </w:tcPr>
          <w:p>
            <w:pPr>
              <w:spacing w:line="300" w:lineRule="exact"/>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产品信息化管理（</w:t>
            </w:r>
            <w:r>
              <w:rPr>
                <w:rFonts w:hint="eastAsia" w:ascii="宋体" w:hAnsi="宋体" w:cs="宋体"/>
                <w:sz w:val="21"/>
                <w:szCs w:val="21"/>
                <w:highlight w:val="none"/>
                <w:lang w:val="en-US" w:eastAsia="zh-CN"/>
              </w:rPr>
              <w:t>5分</w:t>
            </w:r>
            <w:r>
              <w:rPr>
                <w:rFonts w:hint="eastAsia" w:ascii="宋体" w:hAnsi="宋体" w:cs="宋体"/>
                <w:sz w:val="21"/>
                <w:szCs w:val="21"/>
                <w:highlight w:val="none"/>
                <w:lang w:eastAsia="zh-CN"/>
              </w:rPr>
              <w:t>）</w:t>
            </w:r>
          </w:p>
        </w:tc>
        <w:tc>
          <w:tcPr>
            <w:tcW w:w="7686" w:type="dxa"/>
            <w:noWrap/>
            <w:vAlign w:val="center"/>
          </w:tcPr>
          <w:p>
            <w:pPr>
              <w:spacing w:line="300" w:lineRule="exact"/>
              <w:ind w:right="-113" w:rightChars="-54"/>
              <w:jc w:val="left"/>
              <w:rPr>
                <w:rFonts w:hint="eastAsia" w:ascii="宋体" w:hAnsi="宋体" w:eastAsia="宋体" w:cs="宋体"/>
                <w:sz w:val="21"/>
                <w:szCs w:val="21"/>
                <w:highlight w:val="none"/>
              </w:rPr>
            </w:pPr>
            <w:r>
              <w:rPr>
                <w:rFonts w:ascii="宋体" w:hAnsi="宋体" w:eastAsia="宋体" w:cs="宋体"/>
                <w:sz w:val="21"/>
                <w:szCs w:val="21"/>
              </w:rPr>
              <w:t>考查、对比各投标人所投报产品信息化管理情况： 提供有效的信息化配合方案，具备丰富的信息化服务措施，具备产品可追溯等信息化支持，得 5 分；能提供一定的信息化配合方案，可简单的信息化支持，得3 分； 信息化支持方案交简单，仅提供基础信息，得1分。 无相关内容的，不得分。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63" w:type="dxa"/>
            <w:vMerge w:val="continue"/>
            <w:noWrap/>
            <w:vAlign w:val="center"/>
          </w:tcPr>
          <w:p>
            <w:pPr>
              <w:spacing w:line="300" w:lineRule="exact"/>
              <w:rPr>
                <w:rFonts w:hint="eastAsia" w:ascii="宋体" w:hAnsi="宋体" w:eastAsia="宋体" w:cs="宋体"/>
                <w:sz w:val="21"/>
                <w:szCs w:val="21"/>
                <w:highlight w:val="none"/>
              </w:rPr>
            </w:pPr>
          </w:p>
        </w:tc>
        <w:tc>
          <w:tcPr>
            <w:tcW w:w="1125" w:type="dxa"/>
            <w:noWrap/>
            <w:vAlign w:val="center"/>
          </w:tcPr>
          <w:p>
            <w:pPr>
              <w:spacing w:line="300" w:lineRule="exact"/>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人员情况（</w:t>
            </w:r>
            <w:r>
              <w:rPr>
                <w:rFonts w:hint="eastAsia" w:ascii="宋体" w:hAnsi="宋体" w:cs="宋体"/>
                <w:sz w:val="21"/>
                <w:szCs w:val="21"/>
                <w:highlight w:val="none"/>
                <w:lang w:val="en-US" w:eastAsia="zh-CN"/>
              </w:rPr>
              <w:t>5分</w:t>
            </w:r>
            <w:r>
              <w:rPr>
                <w:rFonts w:hint="eastAsia" w:ascii="宋体" w:hAnsi="宋体" w:cs="宋体"/>
                <w:sz w:val="21"/>
                <w:szCs w:val="21"/>
                <w:highlight w:val="none"/>
                <w:lang w:eastAsia="zh-CN"/>
              </w:rPr>
              <w:t>）</w:t>
            </w:r>
          </w:p>
        </w:tc>
        <w:tc>
          <w:tcPr>
            <w:tcW w:w="7686" w:type="dxa"/>
            <w:noWrap/>
            <w:vAlign w:val="center"/>
          </w:tcPr>
          <w:p>
            <w:pPr>
              <w:spacing w:line="300" w:lineRule="exact"/>
              <w:ind w:right="-113" w:rightChars="-54"/>
              <w:jc w:val="left"/>
              <w:rPr>
                <w:rFonts w:hint="eastAsia" w:ascii="宋体" w:hAnsi="宋体" w:eastAsia="宋体" w:cs="宋体"/>
                <w:sz w:val="21"/>
                <w:szCs w:val="21"/>
                <w:highlight w:val="none"/>
              </w:rPr>
            </w:pPr>
            <w:r>
              <w:rPr>
                <w:rFonts w:ascii="宋体" w:hAnsi="宋体" w:eastAsia="宋体" w:cs="宋体"/>
                <w:sz w:val="21"/>
                <w:szCs w:val="21"/>
              </w:rPr>
              <w:t xml:space="preserve">考查、对比各投标人拟所投入的项目负责人和技术人员（技术负责人、专职检验人员）及质量管理人员等情况： 人员配置满足招标要求，分工科学合理，能满足项目实施要求得 5 分。 人员配置和分工一般，基本满足项目实施要求得 3 分。 人员配置不齐全，不满足项目实施要求得 1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63" w:type="dxa"/>
            <w:vMerge w:val="continue"/>
            <w:noWrap/>
            <w:vAlign w:val="center"/>
          </w:tcPr>
          <w:p>
            <w:pPr>
              <w:spacing w:line="300" w:lineRule="exact"/>
              <w:rPr>
                <w:rFonts w:hint="eastAsia" w:ascii="宋体" w:hAnsi="宋体" w:eastAsia="宋体" w:cs="宋体"/>
                <w:sz w:val="21"/>
                <w:szCs w:val="21"/>
              </w:rPr>
            </w:pPr>
          </w:p>
        </w:tc>
        <w:tc>
          <w:tcPr>
            <w:tcW w:w="1125" w:type="dxa"/>
            <w:noWrap/>
            <w:vAlign w:val="center"/>
          </w:tcPr>
          <w:p>
            <w:pPr>
              <w:spacing w:line="300" w:lineRule="exact"/>
              <w:rPr>
                <w:rFonts w:hint="eastAsia" w:ascii="宋体" w:hAnsi="宋体" w:eastAsia="宋体" w:cs="宋体"/>
                <w:sz w:val="21"/>
                <w:szCs w:val="21"/>
                <w:lang w:eastAsia="zh-CN"/>
              </w:rPr>
            </w:pPr>
            <w:r>
              <w:rPr>
                <w:rFonts w:ascii="宋体" w:hAnsi="宋体" w:eastAsia="宋体" w:cs="宋体"/>
                <w:sz w:val="21"/>
                <w:szCs w:val="21"/>
              </w:rPr>
              <w:t>产品生产设施 与设备</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5分</w:t>
            </w:r>
            <w:r>
              <w:rPr>
                <w:rFonts w:hint="eastAsia" w:ascii="宋体" w:hAnsi="宋体" w:eastAsia="宋体" w:cs="宋体"/>
                <w:sz w:val="21"/>
                <w:szCs w:val="21"/>
                <w:lang w:eastAsia="zh-CN"/>
              </w:rPr>
              <w:t>）</w:t>
            </w:r>
          </w:p>
        </w:tc>
        <w:tc>
          <w:tcPr>
            <w:tcW w:w="7686" w:type="dxa"/>
            <w:noWrap/>
            <w:vAlign w:val="center"/>
          </w:tcPr>
          <w:p>
            <w:pPr>
              <w:spacing w:line="300" w:lineRule="exact"/>
              <w:ind w:right="-113" w:rightChars="-54"/>
              <w:jc w:val="left"/>
              <w:rPr>
                <w:rFonts w:hint="eastAsia" w:ascii="宋体" w:hAnsi="宋体" w:eastAsia="宋体" w:cs="宋体"/>
                <w:sz w:val="21"/>
                <w:szCs w:val="21"/>
              </w:rPr>
            </w:pPr>
            <w:r>
              <w:rPr>
                <w:rFonts w:ascii="宋体" w:hAnsi="宋体" w:eastAsia="宋体" w:cs="宋体"/>
                <w:sz w:val="21"/>
                <w:szCs w:val="21"/>
              </w:rPr>
              <w:t xml:space="preserve">考查、对比各投标人所投报产品的生产设施与设备情况。 生产设施与设备配置丰富、完善、生产技术先进得 </w:t>
            </w:r>
            <w:r>
              <w:rPr>
                <w:rFonts w:hint="eastAsia" w:ascii="宋体" w:hAnsi="宋体" w:cs="宋体"/>
                <w:sz w:val="21"/>
                <w:szCs w:val="21"/>
                <w:lang w:val="en-US" w:eastAsia="zh-CN"/>
              </w:rPr>
              <w:t>5</w:t>
            </w:r>
            <w:r>
              <w:rPr>
                <w:rFonts w:ascii="宋体" w:hAnsi="宋体" w:eastAsia="宋体" w:cs="宋体"/>
                <w:sz w:val="21"/>
                <w:szCs w:val="21"/>
              </w:rPr>
              <w:t xml:space="preserve"> 分； 生产设施与设备配置一般、技术一般得</w:t>
            </w:r>
            <w:r>
              <w:rPr>
                <w:rFonts w:hint="eastAsia" w:ascii="宋体" w:hAnsi="宋体" w:cs="宋体"/>
                <w:sz w:val="21"/>
                <w:szCs w:val="21"/>
                <w:lang w:val="en-US" w:eastAsia="zh-CN"/>
              </w:rPr>
              <w:t>3</w:t>
            </w:r>
            <w:r>
              <w:rPr>
                <w:rFonts w:ascii="宋体" w:hAnsi="宋体" w:eastAsia="宋体" w:cs="宋体"/>
                <w:sz w:val="21"/>
                <w:szCs w:val="21"/>
              </w:rPr>
              <w:t xml:space="preserve">分； 生产设施与设备配置不符合本项目义齿生产要求、 技术落后得 </w:t>
            </w:r>
            <w:r>
              <w:rPr>
                <w:rFonts w:hint="eastAsia" w:ascii="宋体" w:hAnsi="宋体" w:cs="宋体"/>
                <w:sz w:val="21"/>
                <w:szCs w:val="21"/>
                <w:lang w:val="en-US" w:eastAsia="zh-CN"/>
              </w:rPr>
              <w:t>1</w:t>
            </w:r>
            <w:r>
              <w:rPr>
                <w:rFonts w:ascii="宋体" w:hAnsi="宋体" w:eastAsia="宋体" w:cs="宋体"/>
                <w:sz w:val="21"/>
                <w:szCs w:val="21"/>
              </w:rPr>
              <w:t xml:space="preserve"> 分。无相关内容的，不得分。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63" w:type="dxa"/>
            <w:vMerge w:val="restart"/>
            <w:noWrap/>
            <w:vAlign w:val="center"/>
          </w:tcPr>
          <w:p>
            <w:pPr>
              <w:spacing w:line="300" w:lineRule="exact"/>
              <w:rPr>
                <w:rFonts w:hint="eastAsia" w:ascii="宋体" w:hAnsi="宋体" w:cs="宋体"/>
                <w:sz w:val="21"/>
                <w:szCs w:val="21"/>
                <w:lang w:eastAsia="zh-CN"/>
              </w:rPr>
            </w:pPr>
          </w:p>
          <w:p>
            <w:pPr>
              <w:spacing w:line="300" w:lineRule="exact"/>
              <w:ind w:firstLine="210" w:firstLineChars="100"/>
              <w:rPr>
                <w:rFonts w:hint="eastAsia" w:ascii="宋体" w:hAnsi="宋体" w:eastAsia="宋体" w:cs="宋体"/>
                <w:sz w:val="21"/>
                <w:szCs w:val="21"/>
                <w:lang w:eastAsia="zh-CN"/>
              </w:rPr>
            </w:pPr>
            <w:r>
              <w:rPr>
                <w:rFonts w:hint="eastAsia" w:ascii="宋体" w:hAnsi="宋体" w:cs="宋体"/>
                <w:sz w:val="21"/>
                <w:szCs w:val="21"/>
                <w:lang w:eastAsia="zh-CN"/>
              </w:rPr>
              <w:t>商务部分（</w:t>
            </w:r>
            <w:r>
              <w:rPr>
                <w:rFonts w:hint="eastAsia" w:ascii="宋体" w:hAnsi="宋体" w:cs="宋体"/>
                <w:sz w:val="21"/>
                <w:szCs w:val="21"/>
                <w:lang w:val="en-US" w:eastAsia="zh-CN"/>
              </w:rPr>
              <w:t>22分</w:t>
            </w:r>
            <w:r>
              <w:rPr>
                <w:rFonts w:hint="eastAsia" w:ascii="宋体" w:hAnsi="宋体" w:cs="宋体"/>
                <w:sz w:val="21"/>
                <w:szCs w:val="21"/>
                <w:lang w:eastAsia="zh-CN"/>
              </w:rPr>
              <w:t>）</w:t>
            </w:r>
          </w:p>
        </w:tc>
        <w:tc>
          <w:tcPr>
            <w:tcW w:w="1125" w:type="dxa"/>
            <w:noWrap/>
            <w:vAlign w:val="center"/>
          </w:tcPr>
          <w:p>
            <w:pPr>
              <w:spacing w:line="300" w:lineRule="exact"/>
              <w:rPr>
                <w:rFonts w:hint="eastAsia" w:ascii="宋体" w:hAnsi="宋体" w:eastAsia="宋体" w:cs="宋体"/>
                <w:sz w:val="21"/>
                <w:szCs w:val="21"/>
                <w:lang w:eastAsia="zh-CN"/>
              </w:rPr>
            </w:pPr>
            <w:r>
              <w:rPr>
                <w:rFonts w:hint="eastAsia" w:ascii="宋体" w:hAnsi="宋体" w:cs="宋体"/>
                <w:sz w:val="21"/>
                <w:szCs w:val="21"/>
                <w:lang w:eastAsia="zh-CN"/>
              </w:rPr>
              <w:t>经营业绩（</w:t>
            </w:r>
            <w:r>
              <w:rPr>
                <w:rFonts w:hint="eastAsia" w:ascii="宋体" w:hAnsi="宋体" w:cs="宋体"/>
                <w:sz w:val="21"/>
                <w:szCs w:val="21"/>
                <w:lang w:val="en-US" w:eastAsia="zh-CN"/>
              </w:rPr>
              <w:t>5分</w:t>
            </w:r>
            <w:r>
              <w:rPr>
                <w:rFonts w:hint="eastAsia" w:ascii="宋体" w:hAnsi="宋体" w:cs="宋体"/>
                <w:sz w:val="21"/>
                <w:szCs w:val="21"/>
                <w:lang w:eastAsia="zh-CN"/>
              </w:rPr>
              <w:t>）</w:t>
            </w:r>
          </w:p>
        </w:tc>
        <w:tc>
          <w:tcPr>
            <w:tcW w:w="7686" w:type="dxa"/>
            <w:noWrap/>
            <w:vAlign w:val="center"/>
          </w:tcPr>
          <w:p>
            <w:pPr>
              <w:spacing w:line="300" w:lineRule="exact"/>
              <w:ind w:right="-113" w:rightChars="-54"/>
              <w:jc w:val="left"/>
              <w:rPr>
                <w:rFonts w:hint="eastAsia" w:ascii="宋体" w:hAnsi="宋体" w:eastAsia="宋体" w:cs="宋体"/>
                <w:sz w:val="21"/>
                <w:szCs w:val="21"/>
              </w:rPr>
            </w:pPr>
            <w:r>
              <w:rPr>
                <w:rFonts w:hint="eastAsia" w:ascii="宋体" w:hAnsi="宋体" w:eastAsia="宋体" w:cs="宋体"/>
                <w:sz w:val="21"/>
                <w:szCs w:val="21"/>
                <w:lang w:eastAsia="zh-CN"/>
              </w:rPr>
              <w:t>投标人提供</w:t>
            </w:r>
            <w:r>
              <w:rPr>
                <w:rFonts w:hint="eastAsia" w:ascii="宋体" w:hAnsi="宋体" w:eastAsia="宋体" w:cs="宋体"/>
                <w:sz w:val="21"/>
                <w:szCs w:val="21"/>
                <w:lang w:val="en-US" w:eastAsia="zh-CN"/>
              </w:rPr>
              <w:t>20</w:t>
            </w:r>
            <w:r>
              <w:rPr>
                <w:rFonts w:hint="eastAsia" w:ascii="宋体" w:hAnsi="宋体" w:cs="宋体"/>
                <w:sz w:val="21"/>
                <w:szCs w:val="21"/>
                <w:lang w:val="en-US" w:eastAsia="zh-CN"/>
              </w:rPr>
              <w:t>22</w:t>
            </w:r>
            <w:r>
              <w:rPr>
                <w:rFonts w:hint="eastAsia" w:ascii="宋体" w:hAnsi="宋体" w:eastAsia="宋体" w:cs="宋体"/>
                <w:sz w:val="21"/>
                <w:szCs w:val="21"/>
                <w:lang w:val="en-US" w:eastAsia="zh-CN"/>
              </w:rPr>
              <w:t>年</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月以来有类似项目业绩的，</w:t>
            </w:r>
            <w:r>
              <w:rPr>
                <w:rFonts w:hint="eastAsia" w:ascii="宋体" w:hAnsi="宋体" w:eastAsia="宋体" w:cs="宋体"/>
                <w:sz w:val="21"/>
                <w:szCs w:val="21"/>
              </w:rPr>
              <w:t>提供真实有效的合同复印件或中标通知书为准得1分，最高分值为5.0分；未提交材料或提交材料不符合要求的，不得分。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jc w:val="center"/>
        </w:trPr>
        <w:tc>
          <w:tcPr>
            <w:tcW w:w="963" w:type="dxa"/>
            <w:vMerge w:val="continue"/>
            <w:noWrap/>
            <w:vAlign w:val="center"/>
          </w:tcPr>
          <w:p>
            <w:pPr>
              <w:spacing w:line="300" w:lineRule="exact"/>
              <w:rPr>
                <w:rFonts w:hint="eastAsia" w:ascii="宋体" w:hAnsi="宋体" w:eastAsia="宋体" w:cs="宋体"/>
                <w:sz w:val="21"/>
                <w:szCs w:val="21"/>
                <w:highlight w:val="none"/>
              </w:rPr>
            </w:pPr>
          </w:p>
        </w:tc>
        <w:tc>
          <w:tcPr>
            <w:tcW w:w="1125" w:type="dxa"/>
            <w:noWrap/>
            <w:vAlign w:val="center"/>
          </w:tcPr>
          <w:p>
            <w:pPr>
              <w:spacing w:line="300" w:lineRule="exact"/>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售后</w:t>
            </w:r>
            <w:r>
              <w:rPr>
                <w:rFonts w:hint="eastAsia" w:ascii="宋体" w:hAnsi="宋体" w:eastAsia="宋体" w:cs="宋体"/>
                <w:sz w:val="21"/>
                <w:szCs w:val="21"/>
                <w:highlight w:val="none"/>
              </w:rPr>
              <w:t>服务能力</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12分</w:t>
            </w:r>
            <w:r>
              <w:rPr>
                <w:rFonts w:hint="eastAsia" w:ascii="宋体" w:hAnsi="宋体" w:cs="宋体"/>
                <w:sz w:val="21"/>
                <w:szCs w:val="21"/>
                <w:highlight w:val="none"/>
                <w:lang w:eastAsia="zh-CN"/>
              </w:rPr>
              <w:t>）</w:t>
            </w:r>
          </w:p>
          <w:p>
            <w:pPr>
              <w:spacing w:line="300" w:lineRule="exact"/>
              <w:rPr>
                <w:rFonts w:hint="eastAsia" w:ascii="宋体" w:hAnsi="宋体" w:eastAsia="宋体" w:cs="宋体"/>
                <w:sz w:val="21"/>
                <w:szCs w:val="21"/>
                <w:highlight w:val="none"/>
              </w:rPr>
            </w:pPr>
          </w:p>
        </w:tc>
        <w:tc>
          <w:tcPr>
            <w:tcW w:w="7686" w:type="dxa"/>
            <w:noWrap/>
            <w:vAlign w:val="center"/>
          </w:tcPr>
          <w:p>
            <w:pPr>
              <w:spacing w:line="300" w:lineRule="exact"/>
              <w:ind w:left="-107" w:leftChars="-51" w:right="-113" w:rightChars="-54" w:firstLine="105" w:firstLineChars="50"/>
              <w:jc w:val="left"/>
              <w:rPr>
                <w:rFonts w:hint="eastAsia" w:ascii="宋体" w:hAnsi="宋体" w:eastAsia="宋体" w:cs="宋体"/>
                <w:sz w:val="21"/>
                <w:szCs w:val="21"/>
                <w:highlight w:val="none"/>
              </w:rPr>
            </w:pPr>
            <w:r>
              <w:rPr>
                <w:rFonts w:ascii="宋体" w:hAnsi="宋体" w:eastAsia="宋体" w:cs="宋体"/>
                <w:sz w:val="21"/>
                <w:szCs w:val="21"/>
              </w:rPr>
              <w:t>考查、对比各投标人售后服务方案情况</w:t>
            </w:r>
            <w:r>
              <w:rPr>
                <w:rFonts w:hint="eastAsia" w:ascii="宋体" w:hAnsi="宋体" w:eastAsia="宋体" w:cs="宋体"/>
                <w:sz w:val="21"/>
                <w:szCs w:val="21"/>
                <w:lang w:eastAsia="zh-CN"/>
              </w:rPr>
              <w:t>，</w:t>
            </w:r>
            <w:r>
              <w:rPr>
                <w:rFonts w:ascii="宋体" w:hAnsi="宋体" w:eastAsia="宋体" w:cs="宋体"/>
                <w:sz w:val="21"/>
                <w:szCs w:val="21"/>
              </w:rPr>
              <w:t>特殊情况应急措施等内容情况。 售后服务方案方案具体，内容安排合理，可执行性强，具有的切实条件执行、特殊情况应急措施详细得 12 分； 售后服务方案没有缺漏，特殊情况应急措施内容安排可执行性一般， 得 8 分； 售后服务方案有缺漏，内容安排可执行性较差，得4分。无相关内容的，不得分。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3" w:type="dxa"/>
            <w:vMerge w:val="continue"/>
            <w:noWrap/>
            <w:vAlign w:val="center"/>
          </w:tcPr>
          <w:p>
            <w:pPr>
              <w:spacing w:line="300" w:lineRule="exact"/>
              <w:rPr>
                <w:rFonts w:hint="eastAsia" w:ascii="宋体" w:hAnsi="宋体" w:eastAsia="宋体" w:cs="宋体"/>
                <w:sz w:val="21"/>
                <w:szCs w:val="21"/>
                <w:highlight w:val="none"/>
              </w:rPr>
            </w:pPr>
          </w:p>
        </w:tc>
        <w:tc>
          <w:tcPr>
            <w:tcW w:w="1125" w:type="dxa"/>
            <w:noWrap/>
            <w:vAlign w:val="center"/>
          </w:tcPr>
          <w:p>
            <w:pPr>
              <w:spacing w:line="300" w:lineRule="exact"/>
              <w:ind w:right="-113" w:rightChars="-54"/>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质保期（3分）</w:t>
            </w:r>
          </w:p>
        </w:tc>
        <w:tc>
          <w:tcPr>
            <w:tcW w:w="7686" w:type="dxa"/>
            <w:noWrap/>
            <w:vAlign w:val="center"/>
          </w:tcPr>
          <w:p>
            <w:pPr>
              <w:spacing w:line="300" w:lineRule="exact"/>
              <w:ind w:right="-113" w:rightChars="-54"/>
              <w:jc w:val="left"/>
              <w:rPr>
                <w:rFonts w:hint="eastAsia" w:ascii="宋体" w:hAnsi="宋体" w:eastAsia="宋体" w:cs="宋体"/>
                <w:sz w:val="21"/>
                <w:szCs w:val="21"/>
                <w:lang w:eastAsia="zh-CN"/>
              </w:rPr>
            </w:pPr>
            <w:r>
              <w:rPr>
                <w:rFonts w:hint="eastAsia" w:ascii="宋体" w:hAnsi="宋体" w:eastAsia="宋体" w:cs="宋体"/>
                <w:sz w:val="21"/>
                <w:szCs w:val="21"/>
              </w:rPr>
              <w:t>承诺质保期</w:t>
            </w:r>
            <w:r>
              <w:rPr>
                <w:rFonts w:hint="eastAsia" w:ascii="宋体" w:hAnsi="宋体" w:eastAsia="宋体" w:cs="宋体"/>
                <w:sz w:val="21"/>
                <w:szCs w:val="21"/>
                <w:lang w:val="en-US" w:eastAsia="zh-CN"/>
              </w:rPr>
              <w:t>2</w:t>
            </w:r>
            <w:r>
              <w:rPr>
                <w:rFonts w:hint="eastAsia" w:ascii="宋体" w:hAnsi="宋体" w:eastAsia="宋体" w:cs="宋体"/>
                <w:sz w:val="21"/>
                <w:szCs w:val="21"/>
              </w:rPr>
              <w:t>年的得</w:t>
            </w:r>
            <w:r>
              <w:rPr>
                <w:rFonts w:hint="eastAsia" w:ascii="宋体" w:hAnsi="宋体" w:eastAsia="宋体" w:cs="宋体"/>
                <w:sz w:val="21"/>
                <w:szCs w:val="21"/>
                <w:lang w:val="en-US" w:eastAsia="zh-CN"/>
              </w:rPr>
              <w:t>1</w:t>
            </w:r>
            <w:r>
              <w:rPr>
                <w:rFonts w:hint="eastAsia" w:ascii="宋体" w:hAnsi="宋体" w:eastAsia="宋体" w:cs="宋体"/>
                <w:sz w:val="21"/>
                <w:szCs w:val="21"/>
              </w:rPr>
              <w:t>.0分，延长一年加1分，最高得3.0分</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963" w:type="dxa"/>
            <w:vMerge w:val="continue"/>
            <w:noWrap/>
            <w:vAlign w:val="center"/>
          </w:tcPr>
          <w:p>
            <w:pPr>
              <w:spacing w:line="300" w:lineRule="exact"/>
              <w:rPr>
                <w:rFonts w:hint="eastAsia" w:ascii="宋体" w:hAnsi="宋体" w:eastAsia="宋体" w:cs="宋体"/>
                <w:sz w:val="21"/>
                <w:szCs w:val="21"/>
                <w:highlight w:val="none"/>
              </w:rPr>
            </w:pPr>
          </w:p>
        </w:tc>
        <w:tc>
          <w:tcPr>
            <w:tcW w:w="1125" w:type="dxa"/>
            <w:noWrap/>
            <w:vAlign w:val="center"/>
          </w:tcPr>
          <w:p>
            <w:pPr>
              <w:spacing w:line="300" w:lineRule="exact"/>
              <w:ind w:right="-113" w:rightChars="-54"/>
              <w:jc w:val="left"/>
              <w:rPr>
                <w:rFonts w:hint="eastAsia" w:ascii="宋体" w:hAnsi="宋体" w:eastAsia="宋体" w:cs="宋体"/>
                <w:sz w:val="21"/>
                <w:szCs w:val="21"/>
                <w:lang w:eastAsia="zh-CN"/>
              </w:rPr>
            </w:pPr>
            <w:r>
              <w:rPr>
                <w:rFonts w:hint="eastAsia" w:ascii="宋体" w:hAnsi="宋体" w:eastAsia="宋体" w:cs="宋体"/>
                <w:sz w:val="21"/>
                <w:szCs w:val="21"/>
              </w:rPr>
              <w:t>标书制作（2分）</w:t>
            </w:r>
          </w:p>
        </w:tc>
        <w:tc>
          <w:tcPr>
            <w:tcW w:w="7686" w:type="dxa"/>
            <w:noWrap/>
            <w:vAlign w:val="center"/>
          </w:tcPr>
          <w:p>
            <w:pPr>
              <w:spacing w:line="300" w:lineRule="exact"/>
              <w:ind w:right="-113" w:rightChars="-54"/>
              <w:jc w:val="left"/>
              <w:rPr>
                <w:rFonts w:hint="eastAsia" w:ascii="宋体" w:hAnsi="宋体" w:eastAsia="宋体" w:cs="宋体"/>
                <w:sz w:val="21"/>
                <w:szCs w:val="21"/>
              </w:rPr>
            </w:pPr>
            <w:r>
              <w:rPr>
                <w:rFonts w:hint="eastAsia" w:ascii="宋体" w:hAnsi="宋体" w:eastAsia="宋体" w:cs="宋体"/>
                <w:sz w:val="21"/>
                <w:szCs w:val="21"/>
              </w:rPr>
              <w:t>标书制作精美程度，投标文件资料完整性等酌情打分：好得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r>
              <w:rPr>
                <w:rFonts w:hint="eastAsia" w:ascii="宋体" w:hAnsi="宋体" w:eastAsia="宋体" w:cs="宋体"/>
                <w:sz w:val="21"/>
                <w:szCs w:val="21"/>
                <w:lang w:eastAsia="zh-CN"/>
              </w:rPr>
              <w:t>一般</w:t>
            </w:r>
            <w:r>
              <w:rPr>
                <w:rFonts w:hint="eastAsia" w:ascii="宋体" w:hAnsi="宋体" w:eastAsia="宋体" w:cs="宋体"/>
                <w:sz w:val="21"/>
                <w:szCs w:val="21"/>
                <w:lang w:val="en-US" w:eastAsia="zh-CN"/>
              </w:rPr>
              <w:t>1</w:t>
            </w:r>
            <w:r>
              <w:rPr>
                <w:rFonts w:hint="eastAsia" w:ascii="宋体" w:hAnsi="宋体" w:eastAsia="宋体" w:cs="宋体"/>
                <w:sz w:val="21"/>
                <w:szCs w:val="21"/>
              </w:rPr>
              <w:t>分。</w:t>
            </w:r>
          </w:p>
        </w:tc>
      </w:tr>
    </w:tbl>
    <w:p>
      <w:pPr>
        <w:pStyle w:val="5"/>
        <w:rPr>
          <w:rFonts w:hAnsi="宋体"/>
          <w:sz w:val="24"/>
          <w:szCs w:val="24"/>
        </w:rPr>
      </w:pPr>
      <w:bookmarkStart w:id="30" w:name="_Toc528493086"/>
      <w:bookmarkStart w:id="31" w:name="_Toc528493579"/>
      <w:bookmarkStart w:id="32" w:name="_Toc528493134"/>
      <w:bookmarkStart w:id="33" w:name="_Toc528494285"/>
      <w:bookmarkStart w:id="34" w:name="_Toc528493167"/>
    </w:p>
    <w:p>
      <w:pPr>
        <w:pStyle w:val="10"/>
        <w:jc w:val="both"/>
        <w:rPr>
          <w:rFonts w:hint="eastAsia" w:ascii="宋体" w:hAnsi="宋体" w:cs="宋体"/>
        </w:rPr>
      </w:pPr>
    </w:p>
    <w:p>
      <w:pPr>
        <w:pStyle w:val="10"/>
        <w:ind w:firstLine="2241" w:firstLineChars="700"/>
        <w:jc w:val="both"/>
        <w:rPr>
          <w:rFonts w:ascii="宋体" w:hAnsi="宋体" w:cs="宋体"/>
        </w:rPr>
      </w:pPr>
      <w:r>
        <w:rPr>
          <w:rFonts w:hint="eastAsia" w:ascii="宋体" w:hAnsi="宋体" w:cs="宋体"/>
        </w:rPr>
        <w:t>第四章  采购项目内容及要求</w:t>
      </w:r>
      <w:bookmarkEnd w:id="30"/>
      <w:bookmarkEnd w:id="31"/>
      <w:bookmarkEnd w:id="32"/>
      <w:bookmarkEnd w:id="33"/>
      <w:bookmarkEnd w:id="34"/>
    </w:p>
    <w:p>
      <w:pPr>
        <w:spacing w:line="420" w:lineRule="exact"/>
        <w:rPr>
          <w:rFonts w:ascii="宋体" w:cs="宋体"/>
          <w:sz w:val="18"/>
          <w:szCs w:val="18"/>
        </w:rPr>
      </w:pPr>
      <w:r>
        <w:rPr>
          <w:rFonts w:hint="eastAsia" w:ascii="宋体" w:hAnsi="宋体" w:cs="宋体"/>
          <w:b/>
          <w:bCs/>
          <w:sz w:val="24"/>
        </w:rPr>
        <w:t>一、项目内容：</w:t>
      </w:r>
    </w:p>
    <w:p>
      <w:pPr>
        <w:spacing w:line="420" w:lineRule="exact"/>
        <w:ind w:firstLine="480" w:firstLineChars="200"/>
        <w:rPr>
          <w:rFonts w:ascii="宋体" w:hAnsi="宋体" w:cs="宋体"/>
          <w:color w:val="FF0000"/>
          <w:sz w:val="24"/>
          <w:lang w:val="zh-CN"/>
        </w:rPr>
      </w:pPr>
      <w:r>
        <w:rPr>
          <w:rFonts w:ascii="宋体" w:hAnsi="宋体" w:cs="宋体"/>
          <w:sz w:val="24"/>
        </w:rPr>
        <w:t>1.</w:t>
      </w:r>
      <w:r>
        <w:rPr>
          <w:rFonts w:hint="eastAsia" w:ascii="宋体" w:hAnsi="宋体" w:cs="宋体"/>
          <w:sz w:val="24"/>
        </w:rPr>
        <w:t>项目名称：</w:t>
      </w:r>
      <w:r>
        <w:rPr>
          <w:rFonts w:hint="eastAsia" w:ascii="宋体" w:hAnsi="宋体" w:cs="宋体"/>
          <w:sz w:val="24"/>
          <w:lang w:val="zh-CN"/>
        </w:rPr>
        <w:t>儿童口腔矫正器加工采购项目；</w:t>
      </w:r>
    </w:p>
    <w:p>
      <w:pPr>
        <w:spacing w:line="420" w:lineRule="exact"/>
        <w:ind w:firstLine="480" w:firstLineChars="200"/>
        <w:rPr>
          <w:rFonts w:hint="eastAsia" w:ascii="宋体" w:eastAsia="宋体" w:cs="宋体"/>
          <w:sz w:val="24"/>
          <w:lang w:eastAsia="zh-CN"/>
        </w:rPr>
      </w:pPr>
      <w:r>
        <w:rPr>
          <w:rFonts w:ascii="宋体" w:hAnsi="宋体" w:cs="宋体"/>
          <w:sz w:val="24"/>
        </w:rPr>
        <w:t>2.</w:t>
      </w:r>
      <w:r>
        <w:rPr>
          <w:rFonts w:hint="eastAsia" w:ascii="宋体" w:hAnsi="宋体" w:cs="宋体"/>
          <w:sz w:val="24"/>
        </w:rPr>
        <w:t>采购方式：竞争性磋商</w:t>
      </w:r>
      <w:r>
        <w:rPr>
          <w:rFonts w:hint="eastAsia" w:ascii="宋体" w:hAnsi="宋体" w:cs="宋体"/>
          <w:sz w:val="24"/>
          <w:lang w:eastAsia="zh-CN"/>
        </w:rPr>
        <w:t>；</w:t>
      </w:r>
    </w:p>
    <w:p>
      <w:pPr>
        <w:spacing w:line="420" w:lineRule="exact"/>
        <w:ind w:firstLine="480" w:firstLineChars="200"/>
        <w:rPr>
          <w:rFonts w:hint="eastAsia" w:ascii="宋体" w:hAnsi="宋体" w:cs="宋体"/>
          <w:sz w:val="24"/>
          <w:lang w:val="zh-CN" w:eastAsia="zh-CN"/>
        </w:rPr>
      </w:pPr>
      <w:r>
        <w:rPr>
          <w:rFonts w:hint="eastAsia" w:ascii="宋体" w:hAnsi="宋体" w:cs="宋体"/>
          <w:sz w:val="24"/>
          <w:lang w:val="en-US" w:eastAsia="zh-CN"/>
        </w:rPr>
        <w:t>3</w:t>
      </w:r>
      <w:r>
        <w:rPr>
          <w:rFonts w:hint="eastAsia" w:ascii="宋体" w:hAnsi="宋体" w:cs="宋体"/>
          <w:sz w:val="24"/>
        </w:rPr>
        <w:t>.采购数量</w:t>
      </w:r>
      <w:r>
        <w:rPr>
          <w:rFonts w:hint="eastAsia" w:ascii="宋体" w:hAnsi="宋体" w:cs="宋体"/>
          <w:sz w:val="24"/>
          <w:lang w:val="zh-CN"/>
        </w:rPr>
        <w:t>：</w:t>
      </w:r>
      <w:r>
        <w:rPr>
          <w:rFonts w:hint="eastAsia" w:ascii="宋体" w:hAnsi="宋体" w:cs="宋体"/>
          <w:sz w:val="24"/>
          <w:lang w:val="zh-CN" w:eastAsia="zh-CN"/>
        </w:rPr>
        <w:t>按实际数量结算；</w:t>
      </w:r>
    </w:p>
    <w:p>
      <w:pPr>
        <w:spacing w:line="420" w:lineRule="exact"/>
        <w:ind w:firstLine="480" w:firstLineChars="200"/>
        <w:rPr>
          <w:rFonts w:hint="eastAsia" w:ascii="宋体" w:hAnsi="宋体" w:eastAsia="宋体" w:cs="宋体"/>
          <w:sz w:val="24"/>
          <w:szCs w:val="24"/>
          <w:lang w:eastAsia="zh-CN"/>
        </w:rPr>
      </w:pPr>
      <w:r>
        <w:rPr>
          <w:rFonts w:hint="eastAsia" w:ascii="宋体" w:hAnsi="宋体" w:cs="宋体"/>
          <w:sz w:val="24"/>
          <w:lang w:val="en-US" w:eastAsia="zh-CN"/>
        </w:rPr>
        <w:t>4</w:t>
      </w:r>
      <w:r>
        <w:rPr>
          <w:rFonts w:hint="eastAsia" w:ascii="宋体" w:hAnsi="宋体" w:cs="宋体"/>
          <w:sz w:val="24"/>
        </w:rPr>
        <w:t>.</w:t>
      </w:r>
      <w:r>
        <w:rPr>
          <w:rFonts w:hint="eastAsia" w:ascii="宋体" w:hAnsi="宋体" w:cs="宋体"/>
          <w:sz w:val="24"/>
          <w:szCs w:val="24"/>
        </w:rPr>
        <w:t>交货地点：鄂东医疗集团市</w:t>
      </w:r>
      <w:r>
        <w:rPr>
          <w:rFonts w:hint="eastAsia" w:ascii="宋体" w:hAnsi="宋体" w:cs="宋体"/>
          <w:sz w:val="24"/>
          <w:szCs w:val="24"/>
          <w:lang w:eastAsia="zh-CN"/>
        </w:rPr>
        <w:t>市妇幼保健院</w:t>
      </w:r>
      <w:r>
        <w:rPr>
          <w:rFonts w:hint="eastAsia" w:ascii="宋体" w:hAnsi="宋体" w:cs="宋体"/>
          <w:sz w:val="24"/>
          <w:szCs w:val="24"/>
        </w:rPr>
        <w:t>指定地点</w:t>
      </w:r>
      <w:r>
        <w:rPr>
          <w:rFonts w:hint="eastAsia" w:ascii="宋体" w:hAnsi="宋体" w:cs="宋体"/>
          <w:sz w:val="24"/>
          <w:szCs w:val="24"/>
          <w:lang w:eastAsia="zh-CN"/>
        </w:rPr>
        <w:t>；</w:t>
      </w:r>
    </w:p>
    <w:p>
      <w:pPr>
        <w:spacing w:line="420" w:lineRule="exact"/>
        <w:ind w:firstLine="480" w:firstLineChars="200"/>
        <w:rPr>
          <w:rFonts w:hint="eastAsia" w:ascii="宋体" w:hAnsi="宋体" w:eastAsia="宋体" w:cs="宋体"/>
          <w:sz w:val="24"/>
          <w:szCs w:val="24"/>
          <w:lang w:eastAsia="zh-CN"/>
        </w:rPr>
      </w:pP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szCs w:val="24"/>
        </w:rPr>
        <w:t>交货方式：免费上门安装调试</w:t>
      </w:r>
      <w:r>
        <w:rPr>
          <w:rFonts w:hint="eastAsia" w:ascii="宋体" w:hAnsi="宋体" w:cs="宋体"/>
          <w:sz w:val="24"/>
        </w:rPr>
        <w:t>至设备正常使用，验收合格</w:t>
      </w:r>
      <w:r>
        <w:rPr>
          <w:rFonts w:hint="eastAsia" w:ascii="宋体" w:hAnsi="宋体" w:cs="宋体"/>
          <w:sz w:val="24"/>
          <w:lang w:eastAsia="zh-CN"/>
        </w:rPr>
        <w:t>；</w:t>
      </w:r>
    </w:p>
    <w:p>
      <w:pPr>
        <w:spacing w:line="420" w:lineRule="exact"/>
        <w:ind w:firstLine="480" w:firstLineChars="200"/>
        <w:rPr>
          <w:rFonts w:hint="default" w:ascii="宋体" w:hAnsi="宋体" w:eastAsia="宋体" w:cs="宋体"/>
          <w:sz w:val="24"/>
          <w:szCs w:val="24"/>
          <w:lang w:val="en-US" w:eastAsia="zh-CN"/>
        </w:rPr>
      </w:pPr>
      <w:r>
        <w:rPr>
          <w:rFonts w:hint="eastAsia" w:ascii="宋体" w:hAnsi="宋体" w:cs="宋体"/>
          <w:sz w:val="24"/>
          <w:lang w:val="en-US" w:eastAsia="zh-CN"/>
        </w:rPr>
        <w:t>6</w:t>
      </w:r>
      <w:r>
        <w:rPr>
          <w:rFonts w:hint="eastAsia" w:ascii="宋体" w:hAnsi="宋体" w:cs="宋体"/>
          <w:sz w:val="24"/>
        </w:rPr>
        <w:t>.</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w:t>
      </w:r>
      <w:r>
        <w:rPr>
          <w:rFonts w:hint="default" w:ascii="Arial" w:hAnsi="Arial" w:cs="Arial"/>
          <w:sz w:val="24"/>
          <w:szCs w:val="24"/>
          <w:lang w:val="en-US" w:eastAsia="zh-CN"/>
        </w:rPr>
        <w:t>≥</w:t>
      </w:r>
      <w:r>
        <w:rPr>
          <w:rFonts w:hint="eastAsia" w:ascii="Arial" w:hAnsi="Arial" w:cs="Arial"/>
          <w:sz w:val="24"/>
          <w:szCs w:val="24"/>
          <w:lang w:val="en-US" w:eastAsia="zh-CN"/>
        </w:rPr>
        <w:t>1年；</w:t>
      </w:r>
    </w:p>
    <w:p>
      <w:pPr>
        <w:spacing w:line="420" w:lineRule="exact"/>
        <w:ind w:firstLine="480" w:firstLineChars="200"/>
        <w:rPr>
          <w:rFonts w:hint="eastAsia" w:ascii="宋体" w:hAnsi="宋体" w:eastAsia="宋体" w:cs="宋体"/>
          <w:sz w:val="24"/>
          <w:lang w:eastAsia="zh-CN"/>
        </w:rPr>
      </w:pPr>
      <w:r>
        <w:rPr>
          <w:rFonts w:hint="eastAsia" w:ascii="宋体" w:hAnsi="宋体" w:cs="宋体"/>
          <w:sz w:val="24"/>
          <w:lang w:val="en-US" w:eastAsia="zh-CN"/>
        </w:rPr>
        <w:t>7</w:t>
      </w:r>
      <w:r>
        <w:rPr>
          <w:rFonts w:ascii="宋体" w:hAnsi="宋体" w:cs="宋体"/>
          <w:sz w:val="24"/>
        </w:rPr>
        <w:t>.</w:t>
      </w:r>
      <w:r>
        <w:rPr>
          <w:rFonts w:hint="eastAsia" w:ascii="宋体" w:hAnsi="宋体" w:cs="宋体"/>
          <w:sz w:val="24"/>
        </w:rPr>
        <w:t>质量要求：符合国家管理、质检部门合格标准</w:t>
      </w:r>
      <w:bookmarkStart w:id="35" w:name="_Hlk18936003"/>
      <w:bookmarkStart w:id="36" w:name="_Toc528493087"/>
      <w:bookmarkStart w:id="37" w:name="_Toc528493580"/>
      <w:bookmarkStart w:id="38" w:name="_Toc528494286"/>
      <w:bookmarkStart w:id="39" w:name="_Toc528493135"/>
      <w:bookmarkStart w:id="40" w:name="_Toc528493168"/>
      <w:r>
        <w:rPr>
          <w:rFonts w:hint="eastAsia" w:ascii="宋体" w:hAnsi="宋体" w:cs="宋体"/>
          <w:sz w:val="24"/>
          <w:lang w:eastAsia="zh-CN"/>
        </w:rPr>
        <w:t>；</w:t>
      </w:r>
    </w:p>
    <w:p>
      <w:pPr>
        <w:pStyle w:val="28"/>
        <w:numPr>
          <w:ilvl w:val="0"/>
          <w:numId w:val="1"/>
        </w:numPr>
        <w:spacing w:line="360" w:lineRule="auto"/>
        <w:ind w:firstLineChars="0"/>
        <w:rPr>
          <w:rFonts w:ascii="宋体" w:hAnsi="宋体" w:cs="宋体"/>
          <w:b/>
          <w:bCs/>
          <w:sz w:val="24"/>
          <w:szCs w:val="24"/>
        </w:rPr>
      </w:pPr>
      <w:r>
        <w:rPr>
          <w:rFonts w:hint="eastAsia" w:ascii="宋体" w:hAnsi="宋体" w:cs="宋体"/>
          <w:b/>
          <w:bCs/>
          <w:sz w:val="24"/>
          <w:szCs w:val="24"/>
        </w:rPr>
        <w:t>技术规格及要求：</w:t>
      </w:r>
      <w:bookmarkEnd w:id="35"/>
      <w:bookmarkEnd w:id="36"/>
      <w:bookmarkEnd w:id="37"/>
      <w:bookmarkEnd w:id="38"/>
      <w:bookmarkEnd w:id="39"/>
      <w:bookmarkEnd w:id="40"/>
    </w:p>
    <w:tbl>
      <w:tblPr>
        <w:tblStyle w:val="12"/>
        <w:tblpPr w:leftFromText="180" w:rightFromText="180" w:vertAnchor="text" w:horzAnchor="page" w:tblpXSpec="center" w:tblpY="166"/>
        <w:tblOverlap w:val="never"/>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2681"/>
        <w:gridCol w:w="780"/>
        <w:gridCol w:w="930"/>
        <w:gridCol w:w="2580"/>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3207"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b/>
                <w:bCs/>
                <w:sz w:val="20"/>
                <w:szCs w:val="20"/>
              </w:rPr>
            </w:pPr>
            <w:r>
              <w:rPr>
                <w:rFonts w:hint="eastAsia" w:ascii="宋体" w:hAnsi="宋体" w:cs="宋体"/>
                <w:b/>
                <w:bCs/>
                <w:sz w:val="20"/>
                <w:szCs w:val="20"/>
                <w:lang w:val="en-US" w:eastAsia="zh-CN"/>
              </w:rPr>
              <w:t>产品名称</w:t>
            </w:r>
          </w:p>
        </w:tc>
        <w:tc>
          <w:tcPr>
            <w:tcW w:w="78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b/>
                <w:bCs/>
                <w:sz w:val="20"/>
                <w:szCs w:val="20"/>
                <w:lang w:eastAsia="zh-CN"/>
              </w:rPr>
            </w:pPr>
            <w:r>
              <w:rPr>
                <w:rFonts w:hint="eastAsia" w:ascii="宋体" w:hAnsi="宋体" w:eastAsia="宋体" w:cs="宋体"/>
                <w:b/>
                <w:bCs/>
                <w:sz w:val="20"/>
                <w:szCs w:val="20"/>
                <w:lang w:eastAsia="zh-CN"/>
              </w:rPr>
              <w:t>序号</w:t>
            </w:r>
          </w:p>
        </w:tc>
        <w:tc>
          <w:tcPr>
            <w:tcW w:w="93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default" w:ascii="宋体" w:hAnsi="宋体" w:cs="宋体"/>
                <w:b/>
                <w:bCs/>
                <w:sz w:val="20"/>
                <w:szCs w:val="20"/>
                <w:lang w:val="en-US" w:eastAsia="zh-CN"/>
              </w:rPr>
            </w:pPr>
            <w:r>
              <w:rPr>
                <w:rFonts w:hint="eastAsia" w:ascii="宋体" w:hAnsi="宋体" w:cs="宋体"/>
                <w:b/>
                <w:bCs/>
                <w:sz w:val="20"/>
                <w:szCs w:val="20"/>
                <w:lang w:val="en-US" w:eastAsia="zh-CN"/>
              </w:rPr>
              <w:t>单位</w:t>
            </w:r>
          </w:p>
        </w:tc>
        <w:tc>
          <w:tcPr>
            <w:tcW w:w="258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b/>
                <w:bCs/>
                <w:sz w:val="20"/>
                <w:szCs w:val="20"/>
                <w:lang w:val="en-US" w:eastAsia="zh-CN"/>
              </w:rPr>
            </w:pPr>
            <w:r>
              <w:rPr>
                <w:rFonts w:hint="eastAsia" w:ascii="宋体" w:hAnsi="宋体" w:cs="宋体"/>
                <w:b/>
                <w:bCs/>
                <w:sz w:val="20"/>
                <w:szCs w:val="20"/>
                <w:lang w:val="en-US" w:eastAsia="zh-CN"/>
              </w:rPr>
              <w:t>报价（元）</w:t>
            </w:r>
          </w:p>
        </w:tc>
        <w:tc>
          <w:tcPr>
            <w:tcW w:w="118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b/>
                <w:bCs/>
                <w:sz w:val="20"/>
                <w:szCs w:val="20"/>
              </w:rPr>
            </w:pPr>
            <w:r>
              <w:rPr>
                <w:rFonts w:hint="eastAsia" w:ascii="宋体" w:hAnsi="宋体" w:cs="宋体"/>
                <w:b/>
                <w:bCs/>
                <w:sz w:val="20"/>
                <w:szCs w:val="2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26" w:type="dxa"/>
            <w:vMerge w:val="restart"/>
            <w:tcBorders>
              <w:top w:val="single" w:color="auto" w:sz="4" w:space="0"/>
            </w:tcBorders>
            <w:noWrap w:val="0"/>
            <w:textDirection w:val="tbRlV"/>
            <w:vAlign w:val="center"/>
          </w:tcPr>
          <w:p>
            <w:pPr>
              <w:jc w:val="center"/>
              <w:rPr>
                <w:rFonts w:hint="eastAsia" w:ascii="宋体" w:hAnsi="宋体" w:cs="宋体"/>
                <w:b w:val="0"/>
                <w:bCs w:val="0"/>
                <w:sz w:val="16"/>
                <w:szCs w:val="16"/>
                <w:lang w:eastAsia="zh-CN"/>
              </w:rPr>
            </w:pPr>
            <w:r>
              <w:rPr>
                <w:rFonts w:hint="eastAsia" w:ascii="宋体" w:hAnsi="宋体" w:cs="宋体"/>
                <w:b w:val="0"/>
                <w:bCs w:val="0"/>
                <w:sz w:val="16"/>
                <w:szCs w:val="16"/>
                <w:lang w:eastAsia="zh-CN"/>
              </w:rPr>
              <w:t>简单功能矫治</w:t>
            </w:r>
          </w:p>
        </w:tc>
        <w:tc>
          <w:tcPr>
            <w:tcW w:w="2681" w:type="dxa"/>
            <w:tcBorders>
              <w:top w:val="single" w:color="auto" w:sz="4" w:space="0"/>
            </w:tcBorders>
            <w:noWrap w:val="0"/>
            <w:vAlign w:val="center"/>
          </w:tcPr>
          <w:p>
            <w:pPr>
              <w:jc w:val="center"/>
              <w:rPr>
                <w:rFonts w:hint="eastAsia" w:ascii="宋体" w:hAnsi="宋体" w:cs="宋体"/>
                <w:b w:val="0"/>
                <w:bCs w:val="0"/>
                <w:sz w:val="16"/>
                <w:szCs w:val="16"/>
                <w:lang w:eastAsia="zh-CN"/>
              </w:rPr>
            </w:pPr>
            <w:r>
              <w:rPr>
                <w:rFonts w:hint="eastAsia" w:ascii="宋体" w:hAnsi="宋体" w:cs="宋体"/>
                <w:b w:val="0"/>
                <w:bCs w:val="0"/>
                <w:sz w:val="16"/>
                <w:szCs w:val="16"/>
                <w:lang w:eastAsia="zh-CN"/>
              </w:rPr>
              <w:t>牙合垫式矫治器</w:t>
            </w:r>
          </w:p>
        </w:tc>
        <w:tc>
          <w:tcPr>
            <w:tcW w:w="780" w:type="dxa"/>
            <w:tcBorders>
              <w:top w:val="single" w:color="auto" w:sz="4" w:space="0"/>
            </w:tcBorders>
            <w:noWrap w:val="0"/>
            <w:vAlign w:val="top"/>
          </w:tcPr>
          <w:p>
            <w:pPr>
              <w:jc w:val="center"/>
              <w:rPr>
                <w:rFonts w:hint="default" w:ascii="宋体" w:hAnsi="宋体" w:cs="宋体"/>
                <w:b w:val="0"/>
                <w:bCs w:val="0"/>
                <w:sz w:val="16"/>
                <w:szCs w:val="16"/>
                <w:lang w:val="en-US" w:eastAsia="zh-CN"/>
              </w:rPr>
            </w:pPr>
            <w:r>
              <w:rPr>
                <w:rFonts w:hint="eastAsia" w:ascii="宋体" w:hAnsi="宋体" w:cs="宋体"/>
                <w:b w:val="0"/>
                <w:bCs w:val="0"/>
                <w:sz w:val="16"/>
                <w:szCs w:val="16"/>
                <w:lang w:val="en-US" w:eastAsia="zh-CN"/>
              </w:rPr>
              <w:t>1</w:t>
            </w:r>
          </w:p>
        </w:tc>
        <w:tc>
          <w:tcPr>
            <w:tcW w:w="930" w:type="dxa"/>
            <w:tcBorders>
              <w:top w:val="single" w:color="auto" w:sz="4" w:space="0"/>
            </w:tcBorders>
            <w:noWrap w:val="0"/>
            <w:vAlign w:val="top"/>
          </w:tcPr>
          <w:p>
            <w:pPr>
              <w:jc w:val="center"/>
              <w:rPr>
                <w:rFonts w:hint="default" w:ascii="宋体" w:hAnsi="宋体" w:cs="宋体"/>
                <w:b w:val="0"/>
                <w:bCs w:val="0"/>
                <w:sz w:val="16"/>
                <w:szCs w:val="16"/>
                <w:lang w:val="en-US" w:eastAsia="zh-CN"/>
              </w:rPr>
            </w:pPr>
            <w:r>
              <w:rPr>
                <w:rFonts w:hint="eastAsia" w:ascii="宋体" w:hAnsi="宋体" w:cs="宋体"/>
                <w:b w:val="0"/>
                <w:bCs w:val="0"/>
                <w:sz w:val="16"/>
                <w:szCs w:val="16"/>
                <w:lang w:val="en-US" w:eastAsia="zh-CN"/>
              </w:rPr>
              <w:t>半口</w:t>
            </w:r>
          </w:p>
        </w:tc>
        <w:tc>
          <w:tcPr>
            <w:tcW w:w="2580" w:type="dxa"/>
            <w:tcBorders>
              <w:top w:val="single" w:color="auto" w:sz="4" w:space="0"/>
            </w:tcBorders>
            <w:noWrap w:val="0"/>
            <w:vAlign w:val="top"/>
          </w:tcPr>
          <w:p>
            <w:pPr>
              <w:jc w:val="center"/>
              <w:rPr>
                <w:rFonts w:hint="eastAsia" w:ascii="宋体" w:hAnsi="宋体" w:eastAsia="宋体" w:cs="宋体"/>
                <w:b w:val="0"/>
                <w:bCs w:val="0"/>
                <w:sz w:val="15"/>
                <w:szCs w:val="15"/>
                <w:lang w:val="en-US" w:eastAsia="zh-CN"/>
              </w:rPr>
            </w:pPr>
          </w:p>
        </w:tc>
        <w:tc>
          <w:tcPr>
            <w:tcW w:w="1181" w:type="dxa"/>
            <w:tcBorders>
              <w:top w:val="single" w:color="auto" w:sz="4" w:space="0"/>
            </w:tcBorders>
            <w:noWrap w:val="0"/>
            <w:vAlign w:val="top"/>
          </w:tcPr>
          <w:p>
            <w:pPr>
              <w:jc w:val="center"/>
              <w:rPr>
                <w:rFonts w:hint="eastAsia" w:ascii="宋体" w:hAnsi="宋体" w:cs="宋体"/>
                <w:b w:val="0"/>
                <w:bCs w:val="0"/>
                <w:sz w:val="16"/>
                <w:szCs w:val="16"/>
                <w:lang w:val="en-US" w:eastAsia="zh-CN"/>
              </w:rPr>
            </w:pPr>
            <w:r>
              <w:rPr>
                <w:rFonts w:hint="eastAsia" w:ascii="宋体" w:hAnsi="宋体" w:cs="宋体"/>
                <w:b w:val="0"/>
                <w:bCs w:val="0"/>
                <w:sz w:val="16"/>
                <w:szCs w:val="16"/>
                <w:lang w:val="en-US" w:eastAsia="zh-CN"/>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26" w:type="dxa"/>
            <w:vMerge w:val="continue"/>
            <w:noWrap w:val="0"/>
            <w:textDirection w:val="tbRlV"/>
            <w:vAlign w:val="center"/>
          </w:tcPr>
          <w:p>
            <w:pPr>
              <w:jc w:val="center"/>
              <w:rPr>
                <w:rFonts w:hint="default" w:ascii="宋体" w:hAnsi="宋体" w:cs="宋体"/>
                <w:b w:val="0"/>
                <w:bCs w:val="0"/>
                <w:sz w:val="16"/>
                <w:szCs w:val="16"/>
                <w:lang w:val="en-US" w:eastAsia="zh-CN"/>
              </w:rPr>
            </w:pPr>
            <w:r>
              <w:rPr>
                <w:rFonts w:hint="eastAsia" w:ascii="宋体" w:hAnsi="宋体" w:cs="宋体"/>
                <w:b w:val="0"/>
                <w:bCs w:val="0"/>
                <w:sz w:val="16"/>
                <w:szCs w:val="16"/>
                <w:lang w:eastAsia="zh-CN"/>
              </w:rPr>
              <w:t xml:space="preserve"> </w:t>
            </w:r>
            <w:r>
              <w:rPr>
                <w:rFonts w:hint="eastAsia" w:ascii="宋体" w:hAnsi="宋体" w:cs="宋体"/>
                <w:b w:val="0"/>
                <w:bCs w:val="0"/>
                <w:sz w:val="16"/>
                <w:szCs w:val="16"/>
                <w:lang w:val="en-US" w:eastAsia="zh-CN"/>
              </w:rPr>
              <w:t xml:space="preserve"> </w:t>
            </w:r>
          </w:p>
        </w:tc>
        <w:tc>
          <w:tcPr>
            <w:tcW w:w="2681" w:type="dxa"/>
            <w:noWrap w:val="0"/>
            <w:vAlign w:val="center"/>
          </w:tcPr>
          <w:p>
            <w:pPr>
              <w:jc w:val="center"/>
              <w:rPr>
                <w:rFonts w:hint="eastAsia" w:ascii="宋体" w:hAnsi="宋体" w:cs="宋体"/>
                <w:b w:val="0"/>
                <w:bCs w:val="0"/>
                <w:sz w:val="16"/>
                <w:szCs w:val="16"/>
                <w:lang w:eastAsia="zh-CN"/>
              </w:rPr>
            </w:pPr>
            <w:r>
              <w:rPr>
                <w:rFonts w:hint="eastAsia" w:ascii="宋体" w:hAnsi="宋体" w:cs="宋体"/>
                <w:b w:val="0"/>
                <w:bCs w:val="0"/>
                <w:sz w:val="16"/>
                <w:szCs w:val="16"/>
                <w:lang w:eastAsia="zh-CN"/>
              </w:rPr>
              <w:t>平面导板矫治器</w:t>
            </w:r>
          </w:p>
        </w:tc>
        <w:tc>
          <w:tcPr>
            <w:tcW w:w="780" w:type="dxa"/>
            <w:noWrap w:val="0"/>
            <w:vAlign w:val="top"/>
          </w:tcPr>
          <w:p>
            <w:pPr>
              <w:jc w:val="center"/>
              <w:rPr>
                <w:rFonts w:hint="eastAsia" w:ascii="宋体" w:hAnsi="宋体" w:cs="宋体"/>
                <w:b w:val="0"/>
                <w:bCs w:val="0"/>
                <w:sz w:val="16"/>
                <w:szCs w:val="16"/>
                <w:lang w:val="en-US" w:eastAsia="zh-CN"/>
              </w:rPr>
            </w:pPr>
            <w:r>
              <w:rPr>
                <w:rFonts w:hint="eastAsia" w:ascii="宋体" w:hAnsi="宋体" w:cs="宋体"/>
                <w:b w:val="0"/>
                <w:bCs w:val="0"/>
                <w:sz w:val="16"/>
                <w:szCs w:val="16"/>
                <w:lang w:val="en-US" w:eastAsia="zh-CN"/>
              </w:rPr>
              <w:t>2</w:t>
            </w:r>
          </w:p>
        </w:tc>
        <w:tc>
          <w:tcPr>
            <w:tcW w:w="930" w:type="dxa"/>
            <w:noWrap w:val="0"/>
            <w:vAlign w:val="top"/>
          </w:tcPr>
          <w:p>
            <w:pPr>
              <w:jc w:val="center"/>
              <w:rPr>
                <w:rFonts w:hint="default" w:ascii="宋体" w:hAnsi="宋体" w:cs="宋体"/>
                <w:b w:val="0"/>
                <w:bCs w:val="0"/>
                <w:sz w:val="16"/>
                <w:szCs w:val="16"/>
                <w:lang w:val="en-US" w:eastAsia="zh-CN"/>
              </w:rPr>
            </w:pPr>
            <w:r>
              <w:rPr>
                <w:rFonts w:hint="eastAsia" w:ascii="宋体" w:hAnsi="宋体" w:cs="宋体"/>
                <w:b w:val="0"/>
                <w:bCs w:val="0"/>
                <w:sz w:val="16"/>
                <w:szCs w:val="16"/>
                <w:lang w:val="en-US" w:eastAsia="zh-CN"/>
              </w:rPr>
              <w:t>半口</w:t>
            </w:r>
          </w:p>
        </w:tc>
        <w:tc>
          <w:tcPr>
            <w:tcW w:w="2580" w:type="dxa"/>
            <w:noWrap w:val="0"/>
            <w:vAlign w:val="top"/>
          </w:tcPr>
          <w:p>
            <w:pPr>
              <w:jc w:val="center"/>
              <w:rPr>
                <w:rFonts w:hint="eastAsia" w:ascii="宋体" w:hAnsi="宋体" w:eastAsia="宋体" w:cs="宋体"/>
                <w:b w:val="0"/>
                <w:bCs w:val="0"/>
                <w:sz w:val="15"/>
                <w:szCs w:val="15"/>
              </w:rPr>
            </w:pPr>
          </w:p>
        </w:tc>
        <w:tc>
          <w:tcPr>
            <w:tcW w:w="1181" w:type="dxa"/>
            <w:noWrap w:val="0"/>
            <w:vAlign w:val="top"/>
          </w:tcPr>
          <w:p>
            <w:pPr>
              <w:jc w:val="center"/>
              <w:rPr>
                <w:rFonts w:hint="eastAsia" w:ascii="宋体" w:hAnsi="宋体" w:cs="宋体"/>
                <w:b w:val="0"/>
                <w:bCs w:val="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26" w:type="dxa"/>
            <w:vMerge w:val="continue"/>
            <w:noWrap w:val="0"/>
            <w:textDirection w:val="tbRlV"/>
            <w:vAlign w:val="center"/>
          </w:tcPr>
          <w:p>
            <w:pPr>
              <w:jc w:val="center"/>
              <w:rPr>
                <w:rFonts w:hint="eastAsia" w:ascii="宋体" w:hAnsi="宋体" w:cs="宋体"/>
                <w:b w:val="0"/>
                <w:bCs w:val="0"/>
                <w:sz w:val="16"/>
                <w:szCs w:val="16"/>
                <w:lang w:eastAsia="zh-CN"/>
              </w:rPr>
            </w:pPr>
          </w:p>
        </w:tc>
        <w:tc>
          <w:tcPr>
            <w:tcW w:w="2681" w:type="dxa"/>
            <w:noWrap w:val="0"/>
            <w:vAlign w:val="center"/>
          </w:tcPr>
          <w:p>
            <w:pPr>
              <w:jc w:val="center"/>
              <w:rPr>
                <w:rFonts w:hint="eastAsia" w:ascii="宋体" w:hAnsi="宋体" w:cs="宋体"/>
                <w:b w:val="0"/>
                <w:bCs w:val="0"/>
                <w:sz w:val="16"/>
                <w:szCs w:val="16"/>
                <w:lang w:eastAsia="zh-CN"/>
              </w:rPr>
            </w:pPr>
            <w:r>
              <w:rPr>
                <w:rFonts w:hint="eastAsia" w:ascii="宋体" w:hAnsi="宋体" w:cs="宋体"/>
                <w:b w:val="0"/>
                <w:bCs w:val="0"/>
                <w:sz w:val="16"/>
                <w:szCs w:val="16"/>
                <w:lang w:eastAsia="zh-CN"/>
              </w:rPr>
              <w:t>斜面导板矫治器</w:t>
            </w:r>
          </w:p>
        </w:tc>
        <w:tc>
          <w:tcPr>
            <w:tcW w:w="780" w:type="dxa"/>
            <w:noWrap w:val="0"/>
            <w:vAlign w:val="top"/>
          </w:tcPr>
          <w:p>
            <w:pPr>
              <w:jc w:val="center"/>
              <w:rPr>
                <w:rFonts w:hint="default" w:ascii="宋体" w:hAnsi="宋体" w:cs="宋体"/>
                <w:b w:val="0"/>
                <w:bCs w:val="0"/>
                <w:sz w:val="16"/>
                <w:szCs w:val="16"/>
                <w:lang w:val="en-US" w:eastAsia="zh-CN"/>
              </w:rPr>
            </w:pPr>
            <w:r>
              <w:rPr>
                <w:rFonts w:hint="eastAsia" w:ascii="宋体" w:hAnsi="宋体" w:cs="宋体"/>
                <w:b w:val="0"/>
                <w:bCs w:val="0"/>
                <w:sz w:val="16"/>
                <w:szCs w:val="16"/>
                <w:lang w:val="en-US" w:eastAsia="zh-CN"/>
              </w:rPr>
              <w:t>3</w:t>
            </w:r>
          </w:p>
        </w:tc>
        <w:tc>
          <w:tcPr>
            <w:tcW w:w="930" w:type="dxa"/>
            <w:noWrap w:val="0"/>
            <w:vAlign w:val="top"/>
          </w:tcPr>
          <w:p>
            <w:pPr>
              <w:jc w:val="center"/>
              <w:rPr>
                <w:rFonts w:hint="default" w:ascii="宋体" w:hAnsi="宋体" w:cs="宋体"/>
                <w:b w:val="0"/>
                <w:bCs w:val="0"/>
                <w:sz w:val="16"/>
                <w:szCs w:val="16"/>
                <w:lang w:val="en-US" w:eastAsia="zh-CN"/>
              </w:rPr>
            </w:pPr>
            <w:r>
              <w:rPr>
                <w:rFonts w:hint="eastAsia" w:ascii="宋体" w:hAnsi="宋体" w:cs="宋体"/>
                <w:b w:val="0"/>
                <w:bCs w:val="0"/>
                <w:sz w:val="16"/>
                <w:szCs w:val="16"/>
                <w:lang w:val="en-US" w:eastAsia="zh-CN"/>
              </w:rPr>
              <w:t>半口</w:t>
            </w:r>
          </w:p>
        </w:tc>
        <w:tc>
          <w:tcPr>
            <w:tcW w:w="2580" w:type="dxa"/>
            <w:noWrap w:val="0"/>
            <w:vAlign w:val="top"/>
          </w:tcPr>
          <w:p>
            <w:pPr>
              <w:jc w:val="center"/>
              <w:rPr>
                <w:rFonts w:hint="eastAsia" w:ascii="宋体" w:hAnsi="宋体" w:eastAsia="宋体" w:cs="宋体"/>
                <w:b w:val="0"/>
                <w:bCs w:val="0"/>
                <w:sz w:val="15"/>
                <w:szCs w:val="15"/>
              </w:rPr>
            </w:pPr>
          </w:p>
        </w:tc>
        <w:tc>
          <w:tcPr>
            <w:tcW w:w="1181" w:type="dxa"/>
            <w:noWrap w:val="0"/>
            <w:vAlign w:val="top"/>
          </w:tcPr>
          <w:p>
            <w:pPr>
              <w:jc w:val="center"/>
              <w:rPr>
                <w:rFonts w:hint="eastAsia" w:ascii="宋体" w:hAnsi="宋体" w:cs="宋体"/>
                <w:b w:val="0"/>
                <w:bCs w:val="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26" w:type="dxa"/>
            <w:vMerge w:val="continue"/>
            <w:noWrap w:val="0"/>
            <w:textDirection w:val="tbRlV"/>
            <w:vAlign w:val="center"/>
          </w:tcPr>
          <w:p>
            <w:pPr>
              <w:jc w:val="center"/>
              <w:rPr>
                <w:rFonts w:hint="eastAsia" w:ascii="宋体" w:hAnsi="宋体" w:cs="宋体"/>
                <w:b w:val="0"/>
                <w:bCs w:val="0"/>
                <w:sz w:val="16"/>
                <w:szCs w:val="16"/>
                <w:lang w:eastAsia="zh-CN"/>
              </w:rPr>
            </w:pPr>
          </w:p>
        </w:tc>
        <w:tc>
          <w:tcPr>
            <w:tcW w:w="2681" w:type="dxa"/>
            <w:noWrap w:val="0"/>
            <w:vAlign w:val="center"/>
          </w:tcPr>
          <w:p>
            <w:pPr>
              <w:jc w:val="center"/>
              <w:rPr>
                <w:rFonts w:hint="eastAsia" w:ascii="宋体" w:hAnsi="宋体" w:cs="宋体"/>
                <w:b w:val="0"/>
                <w:bCs w:val="0"/>
                <w:sz w:val="16"/>
                <w:szCs w:val="16"/>
                <w:lang w:eastAsia="zh-CN"/>
              </w:rPr>
            </w:pPr>
            <w:r>
              <w:rPr>
                <w:rFonts w:hint="eastAsia" w:ascii="宋体" w:hAnsi="宋体" w:cs="宋体"/>
                <w:b w:val="0"/>
                <w:bCs w:val="0"/>
                <w:sz w:val="16"/>
                <w:szCs w:val="16"/>
                <w:lang w:eastAsia="zh-CN"/>
              </w:rPr>
              <w:t>扩弓矫治器（固定式）</w:t>
            </w:r>
          </w:p>
        </w:tc>
        <w:tc>
          <w:tcPr>
            <w:tcW w:w="780" w:type="dxa"/>
            <w:noWrap w:val="0"/>
            <w:vAlign w:val="top"/>
          </w:tcPr>
          <w:p>
            <w:pPr>
              <w:jc w:val="center"/>
              <w:rPr>
                <w:rFonts w:hint="default" w:ascii="宋体" w:hAnsi="宋体" w:cs="宋体"/>
                <w:b w:val="0"/>
                <w:bCs w:val="0"/>
                <w:sz w:val="16"/>
                <w:szCs w:val="16"/>
                <w:lang w:val="en-US" w:eastAsia="zh-CN"/>
              </w:rPr>
            </w:pPr>
            <w:r>
              <w:rPr>
                <w:rFonts w:hint="eastAsia" w:ascii="宋体" w:hAnsi="宋体" w:cs="宋体"/>
                <w:b w:val="0"/>
                <w:bCs w:val="0"/>
                <w:sz w:val="16"/>
                <w:szCs w:val="16"/>
                <w:lang w:val="en-US" w:eastAsia="zh-CN"/>
              </w:rPr>
              <w:t>4</w:t>
            </w:r>
          </w:p>
        </w:tc>
        <w:tc>
          <w:tcPr>
            <w:tcW w:w="930" w:type="dxa"/>
            <w:noWrap w:val="0"/>
            <w:vAlign w:val="top"/>
          </w:tcPr>
          <w:p>
            <w:pPr>
              <w:jc w:val="center"/>
              <w:rPr>
                <w:rFonts w:hint="default" w:ascii="宋体" w:hAnsi="宋体" w:cs="宋体"/>
                <w:b w:val="0"/>
                <w:bCs w:val="0"/>
                <w:sz w:val="16"/>
                <w:szCs w:val="16"/>
                <w:lang w:val="en-US" w:eastAsia="zh-CN"/>
              </w:rPr>
            </w:pPr>
            <w:r>
              <w:rPr>
                <w:rFonts w:hint="eastAsia" w:ascii="宋体" w:hAnsi="宋体" w:cs="宋体"/>
                <w:b w:val="0"/>
                <w:bCs w:val="0"/>
                <w:sz w:val="16"/>
                <w:szCs w:val="16"/>
                <w:lang w:val="en-US" w:eastAsia="zh-CN"/>
              </w:rPr>
              <w:t>半口</w:t>
            </w:r>
          </w:p>
        </w:tc>
        <w:tc>
          <w:tcPr>
            <w:tcW w:w="2580" w:type="dxa"/>
            <w:noWrap w:val="0"/>
            <w:vAlign w:val="top"/>
          </w:tcPr>
          <w:p>
            <w:pPr>
              <w:jc w:val="center"/>
              <w:rPr>
                <w:rFonts w:hint="eastAsia" w:ascii="宋体" w:hAnsi="宋体" w:eastAsia="宋体" w:cs="宋体"/>
                <w:b w:val="0"/>
                <w:bCs w:val="0"/>
                <w:sz w:val="15"/>
                <w:szCs w:val="15"/>
              </w:rPr>
            </w:pPr>
          </w:p>
        </w:tc>
        <w:tc>
          <w:tcPr>
            <w:tcW w:w="1181" w:type="dxa"/>
            <w:noWrap w:val="0"/>
            <w:vAlign w:val="top"/>
          </w:tcPr>
          <w:p>
            <w:pPr>
              <w:jc w:val="center"/>
              <w:rPr>
                <w:rFonts w:hint="default" w:ascii="宋体" w:hAnsi="宋体" w:cs="宋体"/>
                <w:b w:val="0"/>
                <w:bCs w:val="0"/>
                <w:sz w:val="16"/>
                <w:szCs w:val="16"/>
                <w:lang w:val="en-US" w:eastAsia="zh-CN"/>
              </w:rPr>
            </w:pPr>
            <w:r>
              <w:rPr>
                <w:rFonts w:hint="eastAsia" w:ascii="宋体" w:hAnsi="宋体" w:cs="宋体"/>
                <w:b w:val="0"/>
                <w:bCs w:val="0"/>
                <w:sz w:val="16"/>
                <w:szCs w:val="16"/>
                <w:lang w:val="en-US" w:eastAsia="zh-CN"/>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26" w:type="dxa"/>
            <w:vMerge w:val="continue"/>
            <w:noWrap w:val="0"/>
            <w:textDirection w:val="tbRlV"/>
            <w:vAlign w:val="center"/>
          </w:tcPr>
          <w:p>
            <w:pPr>
              <w:jc w:val="center"/>
              <w:rPr>
                <w:rFonts w:hint="eastAsia" w:ascii="宋体" w:hAnsi="宋体" w:cs="宋体"/>
                <w:b w:val="0"/>
                <w:bCs w:val="0"/>
                <w:sz w:val="16"/>
                <w:szCs w:val="16"/>
                <w:lang w:eastAsia="zh-CN"/>
              </w:rPr>
            </w:pPr>
          </w:p>
        </w:tc>
        <w:tc>
          <w:tcPr>
            <w:tcW w:w="2681" w:type="dxa"/>
            <w:noWrap w:val="0"/>
            <w:vAlign w:val="center"/>
          </w:tcPr>
          <w:p>
            <w:pPr>
              <w:jc w:val="center"/>
              <w:rPr>
                <w:rFonts w:hint="eastAsia" w:ascii="宋体" w:hAnsi="宋体" w:cs="宋体"/>
                <w:b w:val="0"/>
                <w:bCs w:val="0"/>
                <w:sz w:val="16"/>
                <w:szCs w:val="16"/>
                <w:lang w:eastAsia="zh-CN"/>
              </w:rPr>
            </w:pPr>
            <w:r>
              <w:rPr>
                <w:rFonts w:hint="eastAsia" w:ascii="宋体" w:hAnsi="宋体" w:cs="宋体"/>
                <w:b w:val="0"/>
                <w:bCs w:val="0"/>
                <w:sz w:val="16"/>
                <w:szCs w:val="16"/>
                <w:lang w:eastAsia="zh-CN"/>
              </w:rPr>
              <w:t>扩弓矫治器（活动室）</w:t>
            </w:r>
          </w:p>
        </w:tc>
        <w:tc>
          <w:tcPr>
            <w:tcW w:w="780" w:type="dxa"/>
            <w:noWrap w:val="0"/>
            <w:vAlign w:val="top"/>
          </w:tcPr>
          <w:p>
            <w:pPr>
              <w:jc w:val="center"/>
              <w:rPr>
                <w:rFonts w:hint="default" w:ascii="宋体" w:hAnsi="宋体" w:cs="宋体"/>
                <w:b w:val="0"/>
                <w:bCs w:val="0"/>
                <w:sz w:val="16"/>
                <w:szCs w:val="16"/>
                <w:lang w:val="en-US" w:eastAsia="zh-CN"/>
              </w:rPr>
            </w:pPr>
            <w:r>
              <w:rPr>
                <w:rFonts w:hint="eastAsia" w:ascii="宋体" w:hAnsi="宋体" w:cs="宋体"/>
                <w:b w:val="0"/>
                <w:bCs w:val="0"/>
                <w:sz w:val="16"/>
                <w:szCs w:val="16"/>
                <w:lang w:val="en-US" w:eastAsia="zh-CN"/>
              </w:rPr>
              <w:t>5</w:t>
            </w:r>
          </w:p>
        </w:tc>
        <w:tc>
          <w:tcPr>
            <w:tcW w:w="930" w:type="dxa"/>
            <w:noWrap w:val="0"/>
            <w:vAlign w:val="top"/>
          </w:tcPr>
          <w:p>
            <w:pPr>
              <w:jc w:val="center"/>
              <w:rPr>
                <w:rFonts w:hint="default" w:ascii="宋体" w:hAnsi="宋体" w:cs="宋体"/>
                <w:b w:val="0"/>
                <w:bCs w:val="0"/>
                <w:sz w:val="16"/>
                <w:szCs w:val="16"/>
                <w:lang w:val="en-US" w:eastAsia="zh-CN"/>
              </w:rPr>
            </w:pPr>
            <w:r>
              <w:rPr>
                <w:rFonts w:hint="eastAsia" w:ascii="宋体" w:hAnsi="宋体" w:cs="宋体"/>
                <w:b w:val="0"/>
                <w:bCs w:val="0"/>
                <w:sz w:val="16"/>
                <w:szCs w:val="16"/>
                <w:lang w:val="en-US" w:eastAsia="zh-CN"/>
              </w:rPr>
              <w:t>半口</w:t>
            </w:r>
          </w:p>
        </w:tc>
        <w:tc>
          <w:tcPr>
            <w:tcW w:w="2580" w:type="dxa"/>
            <w:noWrap w:val="0"/>
            <w:vAlign w:val="top"/>
          </w:tcPr>
          <w:p>
            <w:pPr>
              <w:jc w:val="center"/>
              <w:rPr>
                <w:rFonts w:hint="eastAsia" w:ascii="宋体" w:hAnsi="宋体" w:eastAsia="宋体" w:cs="宋体"/>
                <w:b w:val="0"/>
                <w:bCs w:val="0"/>
                <w:sz w:val="15"/>
                <w:szCs w:val="15"/>
              </w:rPr>
            </w:pPr>
          </w:p>
        </w:tc>
        <w:tc>
          <w:tcPr>
            <w:tcW w:w="1181" w:type="dxa"/>
            <w:noWrap w:val="0"/>
            <w:vAlign w:val="top"/>
          </w:tcPr>
          <w:p>
            <w:pPr>
              <w:jc w:val="center"/>
              <w:rPr>
                <w:rFonts w:hint="eastAsia" w:ascii="宋体" w:hAnsi="宋体" w:cs="宋体"/>
                <w:b w:val="0"/>
                <w:bCs w:val="0"/>
                <w:sz w:val="16"/>
                <w:szCs w:val="16"/>
                <w:lang w:val="en-US" w:eastAsia="zh-CN"/>
              </w:rPr>
            </w:pPr>
            <w:r>
              <w:rPr>
                <w:rFonts w:hint="eastAsia" w:ascii="宋体" w:hAnsi="宋体" w:cs="宋体"/>
                <w:b w:val="0"/>
                <w:bCs w:val="0"/>
                <w:sz w:val="16"/>
                <w:szCs w:val="16"/>
                <w:lang w:val="en-US" w:eastAsia="zh-CN"/>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26" w:type="dxa"/>
            <w:vMerge w:val="continue"/>
            <w:noWrap w:val="0"/>
            <w:textDirection w:val="tbRlV"/>
            <w:vAlign w:val="center"/>
          </w:tcPr>
          <w:p>
            <w:pPr>
              <w:jc w:val="center"/>
              <w:rPr>
                <w:rFonts w:hint="eastAsia" w:ascii="宋体" w:hAnsi="宋体" w:cs="宋体"/>
                <w:b w:val="0"/>
                <w:bCs w:val="0"/>
                <w:sz w:val="16"/>
                <w:szCs w:val="16"/>
                <w:lang w:eastAsia="zh-CN"/>
              </w:rPr>
            </w:pPr>
          </w:p>
        </w:tc>
        <w:tc>
          <w:tcPr>
            <w:tcW w:w="2681" w:type="dxa"/>
            <w:noWrap w:val="0"/>
            <w:vAlign w:val="center"/>
          </w:tcPr>
          <w:p>
            <w:pPr>
              <w:jc w:val="center"/>
              <w:rPr>
                <w:rFonts w:hint="eastAsia" w:ascii="宋体" w:hAnsi="宋体" w:cs="宋体"/>
                <w:b w:val="0"/>
                <w:bCs w:val="0"/>
                <w:sz w:val="16"/>
                <w:szCs w:val="16"/>
                <w:lang w:eastAsia="zh-CN"/>
              </w:rPr>
            </w:pPr>
            <w:r>
              <w:rPr>
                <w:rFonts w:hint="eastAsia" w:ascii="宋体" w:hAnsi="宋体" w:cs="宋体"/>
                <w:b w:val="0"/>
                <w:bCs w:val="0"/>
                <w:sz w:val="16"/>
                <w:szCs w:val="16"/>
                <w:lang w:val="en-US" w:eastAsia="zh-CN"/>
              </w:rPr>
              <w:t>推磨牙向后矫治器</w:t>
            </w:r>
          </w:p>
        </w:tc>
        <w:tc>
          <w:tcPr>
            <w:tcW w:w="780" w:type="dxa"/>
            <w:noWrap w:val="0"/>
            <w:vAlign w:val="top"/>
          </w:tcPr>
          <w:p>
            <w:pPr>
              <w:jc w:val="center"/>
              <w:rPr>
                <w:rFonts w:hint="default" w:ascii="宋体" w:hAnsi="宋体" w:cs="宋体"/>
                <w:b w:val="0"/>
                <w:bCs w:val="0"/>
                <w:sz w:val="16"/>
                <w:szCs w:val="16"/>
                <w:lang w:val="en-US" w:eastAsia="zh-CN"/>
              </w:rPr>
            </w:pPr>
            <w:r>
              <w:rPr>
                <w:rFonts w:hint="eastAsia" w:ascii="宋体" w:hAnsi="宋体" w:cs="宋体"/>
                <w:b w:val="0"/>
                <w:bCs w:val="0"/>
                <w:sz w:val="16"/>
                <w:szCs w:val="16"/>
                <w:lang w:val="en-US" w:eastAsia="zh-CN"/>
              </w:rPr>
              <w:t>6</w:t>
            </w:r>
          </w:p>
        </w:tc>
        <w:tc>
          <w:tcPr>
            <w:tcW w:w="930" w:type="dxa"/>
            <w:noWrap w:val="0"/>
            <w:vAlign w:val="top"/>
          </w:tcPr>
          <w:p>
            <w:pPr>
              <w:jc w:val="center"/>
              <w:rPr>
                <w:rFonts w:hint="default" w:ascii="宋体" w:hAnsi="宋体" w:cs="宋体"/>
                <w:b w:val="0"/>
                <w:bCs w:val="0"/>
                <w:sz w:val="16"/>
                <w:szCs w:val="16"/>
                <w:lang w:val="en-US" w:eastAsia="zh-CN"/>
              </w:rPr>
            </w:pPr>
            <w:r>
              <w:rPr>
                <w:rFonts w:hint="eastAsia" w:ascii="宋体" w:hAnsi="宋体" w:cs="宋体"/>
                <w:b w:val="0"/>
                <w:bCs w:val="0"/>
                <w:sz w:val="16"/>
                <w:szCs w:val="16"/>
                <w:lang w:val="en-US" w:eastAsia="zh-CN"/>
              </w:rPr>
              <w:t>半口</w:t>
            </w:r>
          </w:p>
        </w:tc>
        <w:tc>
          <w:tcPr>
            <w:tcW w:w="2580" w:type="dxa"/>
            <w:noWrap w:val="0"/>
            <w:vAlign w:val="top"/>
          </w:tcPr>
          <w:p>
            <w:pPr>
              <w:jc w:val="center"/>
              <w:rPr>
                <w:rFonts w:hint="eastAsia" w:ascii="宋体" w:hAnsi="宋体" w:eastAsia="宋体" w:cs="宋体"/>
                <w:b w:val="0"/>
                <w:bCs w:val="0"/>
                <w:sz w:val="15"/>
                <w:szCs w:val="15"/>
              </w:rPr>
            </w:pPr>
          </w:p>
        </w:tc>
        <w:tc>
          <w:tcPr>
            <w:tcW w:w="1181" w:type="dxa"/>
            <w:noWrap w:val="0"/>
            <w:vAlign w:val="top"/>
          </w:tcPr>
          <w:p>
            <w:pPr>
              <w:jc w:val="center"/>
              <w:rPr>
                <w:rFonts w:hint="eastAsia" w:ascii="宋体" w:hAnsi="宋体" w:cs="宋体"/>
                <w:b w:val="0"/>
                <w:bCs w:val="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26" w:type="dxa"/>
            <w:vMerge w:val="continue"/>
            <w:noWrap w:val="0"/>
            <w:textDirection w:val="tbRlV"/>
            <w:vAlign w:val="center"/>
          </w:tcPr>
          <w:p>
            <w:pPr>
              <w:jc w:val="center"/>
              <w:rPr>
                <w:rFonts w:hint="eastAsia" w:ascii="宋体" w:hAnsi="宋体" w:cs="宋体"/>
                <w:b w:val="0"/>
                <w:bCs w:val="0"/>
                <w:sz w:val="16"/>
                <w:szCs w:val="16"/>
                <w:lang w:eastAsia="zh-CN"/>
              </w:rPr>
            </w:pPr>
          </w:p>
        </w:tc>
        <w:tc>
          <w:tcPr>
            <w:tcW w:w="2681" w:type="dxa"/>
            <w:noWrap w:val="0"/>
            <w:vAlign w:val="center"/>
          </w:tcPr>
          <w:p>
            <w:pPr>
              <w:jc w:val="center"/>
              <w:rPr>
                <w:rFonts w:hint="eastAsia" w:ascii="宋体" w:hAnsi="宋体" w:cs="宋体"/>
                <w:b w:val="0"/>
                <w:bCs w:val="0"/>
                <w:sz w:val="16"/>
                <w:szCs w:val="16"/>
                <w:lang w:eastAsia="zh-CN"/>
              </w:rPr>
            </w:pPr>
            <w:r>
              <w:rPr>
                <w:rFonts w:hint="eastAsia" w:ascii="宋体" w:hAnsi="宋体" w:cs="宋体"/>
                <w:b w:val="0"/>
                <w:bCs w:val="0"/>
                <w:sz w:val="16"/>
                <w:szCs w:val="16"/>
                <w:lang w:eastAsia="zh-CN"/>
              </w:rPr>
              <w:t>舌弓矫治器</w:t>
            </w:r>
          </w:p>
        </w:tc>
        <w:tc>
          <w:tcPr>
            <w:tcW w:w="780" w:type="dxa"/>
            <w:noWrap w:val="0"/>
            <w:vAlign w:val="top"/>
          </w:tcPr>
          <w:p>
            <w:pPr>
              <w:jc w:val="center"/>
              <w:rPr>
                <w:rFonts w:hint="default" w:ascii="宋体" w:hAnsi="宋体" w:cs="宋体"/>
                <w:b w:val="0"/>
                <w:bCs w:val="0"/>
                <w:sz w:val="16"/>
                <w:szCs w:val="16"/>
                <w:lang w:val="en-US" w:eastAsia="zh-CN"/>
              </w:rPr>
            </w:pPr>
            <w:r>
              <w:rPr>
                <w:rFonts w:hint="eastAsia" w:ascii="宋体" w:hAnsi="宋体" w:cs="宋体"/>
                <w:b w:val="0"/>
                <w:bCs w:val="0"/>
                <w:sz w:val="16"/>
                <w:szCs w:val="16"/>
                <w:lang w:val="en-US" w:eastAsia="zh-CN"/>
              </w:rPr>
              <w:t>7</w:t>
            </w:r>
          </w:p>
        </w:tc>
        <w:tc>
          <w:tcPr>
            <w:tcW w:w="930" w:type="dxa"/>
            <w:noWrap w:val="0"/>
            <w:vAlign w:val="top"/>
          </w:tcPr>
          <w:p>
            <w:pPr>
              <w:jc w:val="center"/>
              <w:rPr>
                <w:rFonts w:hint="default" w:ascii="宋体" w:hAnsi="宋体" w:cs="宋体"/>
                <w:b w:val="0"/>
                <w:bCs w:val="0"/>
                <w:sz w:val="16"/>
                <w:szCs w:val="16"/>
                <w:lang w:val="en-US" w:eastAsia="zh-CN"/>
              </w:rPr>
            </w:pPr>
            <w:r>
              <w:rPr>
                <w:rFonts w:hint="eastAsia" w:ascii="宋体" w:hAnsi="宋体" w:cs="宋体"/>
                <w:b w:val="0"/>
                <w:bCs w:val="0"/>
                <w:sz w:val="16"/>
                <w:szCs w:val="16"/>
                <w:lang w:val="en-US" w:eastAsia="zh-CN"/>
              </w:rPr>
              <w:t>半口</w:t>
            </w:r>
          </w:p>
        </w:tc>
        <w:tc>
          <w:tcPr>
            <w:tcW w:w="2580" w:type="dxa"/>
            <w:noWrap w:val="0"/>
            <w:vAlign w:val="top"/>
          </w:tcPr>
          <w:p>
            <w:pPr>
              <w:jc w:val="center"/>
              <w:rPr>
                <w:rFonts w:hint="eastAsia" w:ascii="宋体" w:hAnsi="宋体" w:eastAsia="宋体" w:cs="宋体"/>
                <w:b w:val="0"/>
                <w:bCs w:val="0"/>
                <w:color w:val="000000"/>
                <w:sz w:val="15"/>
                <w:szCs w:val="15"/>
              </w:rPr>
            </w:pPr>
          </w:p>
        </w:tc>
        <w:tc>
          <w:tcPr>
            <w:tcW w:w="1181" w:type="dxa"/>
            <w:noWrap w:val="0"/>
            <w:vAlign w:val="top"/>
          </w:tcPr>
          <w:p>
            <w:pPr>
              <w:jc w:val="center"/>
              <w:rPr>
                <w:rFonts w:hint="eastAsia" w:ascii="宋体" w:hAnsi="宋体" w:cs="宋体"/>
                <w:b w:val="0"/>
                <w:bCs w:val="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26" w:type="dxa"/>
            <w:vMerge w:val="continue"/>
            <w:noWrap w:val="0"/>
            <w:textDirection w:val="tbRlV"/>
            <w:vAlign w:val="center"/>
          </w:tcPr>
          <w:p>
            <w:pPr>
              <w:jc w:val="center"/>
              <w:rPr>
                <w:rFonts w:hint="eastAsia" w:ascii="宋体" w:hAnsi="宋体" w:cs="宋体"/>
                <w:b w:val="0"/>
                <w:bCs w:val="0"/>
                <w:sz w:val="16"/>
                <w:szCs w:val="16"/>
                <w:lang w:eastAsia="zh-CN"/>
              </w:rPr>
            </w:pPr>
          </w:p>
        </w:tc>
        <w:tc>
          <w:tcPr>
            <w:tcW w:w="2681" w:type="dxa"/>
            <w:noWrap w:val="0"/>
            <w:vAlign w:val="center"/>
          </w:tcPr>
          <w:p>
            <w:pPr>
              <w:jc w:val="center"/>
              <w:rPr>
                <w:rFonts w:hint="eastAsia" w:ascii="宋体" w:hAnsi="宋体" w:cs="宋体"/>
                <w:b w:val="0"/>
                <w:bCs w:val="0"/>
                <w:sz w:val="16"/>
                <w:szCs w:val="16"/>
                <w:lang w:eastAsia="zh-CN"/>
              </w:rPr>
            </w:pPr>
            <w:r>
              <w:rPr>
                <w:rFonts w:hint="eastAsia" w:ascii="宋体" w:hAnsi="宋体" w:cs="宋体"/>
                <w:b w:val="0"/>
                <w:bCs w:val="0"/>
                <w:sz w:val="16"/>
                <w:szCs w:val="16"/>
                <w:lang w:eastAsia="zh-CN"/>
              </w:rPr>
              <w:t>Nance托矫治器</w:t>
            </w:r>
          </w:p>
        </w:tc>
        <w:tc>
          <w:tcPr>
            <w:tcW w:w="780" w:type="dxa"/>
            <w:noWrap w:val="0"/>
            <w:vAlign w:val="top"/>
          </w:tcPr>
          <w:p>
            <w:pPr>
              <w:jc w:val="center"/>
              <w:rPr>
                <w:rFonts w:hint="default" w:ascii="宋体" w:hAnsi="宋体" w:cs="宋体"/>
                <w:b w:val="0"/>
                <w:bCs w:val="0"/>
                <w:sz w:val="16"/>
                <w:szCs w:val="16"/>
                <w:lang w:val="en-US" w:eastAsia="zh-CN"/>
              </w:rPr>
            </w:pPr>
            <w:r>
              <w:rPr>
                <w:rFonts w:hint="eastAsia" w:ascii="宋体" w:hAnsi="宋体" w:cs="宋体"/>
                <w:b w:val="0"/>
                <w:bCs w:val="0"/>
                <w:sz w:val="16"/>
                <w:szCs w:val="16"/>
                <w:lang w:val="en-US" w:eastAsia="zh-CN"/>
              </w:rPr>
              <w:t>8</w:t>
            </w:r>
          </w:p>
        </w:tc>
        <w:tc>
          <w:tcPr>
            <w:tcW w:w="930" w:type="dxa"/>
            <w:noWrap w:val="0"/>
            <w:vAlign w:val="top"/>
          </w:tcPr>
          <w:p>
            <w:pPr>
              <w:jc w:val="center"/>
              <w:rPr>
                <w:rFonts w:hint="default" w:ascii="宋体" w:hAnsi="宋体" w:cs="宋体"/>
                <w:b w:val="0"/>
                <w:bCs w:val="0"/>
                <w:sz w:val="16"/>
                <w:szCs w:val="16"/>
                <w:lang w:val="en-US" w:eastAsia="zh-CN"/>
              </w:rPr>
            </w:pPr>
            <w:r>
              <w:rPr>
                <w:rFonts w:hint="eastAsia" w:ascii="宋体" w:hAnsi="宋体" w:cs="宋体"/>
                <w:b w:val="0"/>
                <w:bCs w:val="0"/>
                <w:sz w:val="16"/>
                <w:szCs w:val="16"/>
                <w:lang w:val="en-US" w:eastAsia="zh-CN"/>
              </w:rPr>
              <w:t>半口</w:t>
            </w:r>
          </w:p>
        </w:tc>
        <w:tc>
          <w:tcPr>
            <w:tcW w:w="2580" w:type="dxa"/>
            <w:noWrap w:val="0"/>
            <w:vAlign w:val="top"/>
          </w:tcPr>
          <w:p>
            <w:pPr>
              <w:jc w:val="center"/>
              <w:rPr>
                <w:rFonts w:hint="eastAsia" w:ascii="宋体" w:hAnsi="宋体" w:eastAsia="宋体" w:cs="宋体"/>
                <w:b w:val="0"/>
                <w:bCs w:val="0"/>
                <w:color w:val="000000"/>
                <w:sz w:val="15"/>
                <w:szCs w:val="15"/>
              </w:rPr>
            </w:pPr>
          </w:p>
        </w:tc>
        <w:tc>
          <w:tcPr>
            <w:tcW w:w="1181" w:type="dxa"/>
            <w:noWrap w:val="0"/>
            <w:vAlign w:val="top"/>
          </w:tcPr>
          <w:p>
            <w:pPr>
              <w:jc w:val="center"/>
              <w:rPr>
                <w:rFonts w:hint="eastAsia" w:ascii="宋体" w:hAnsi="宋体" w:cs="宋体"/>
                <w:b w:val="0"/>
                <w:bCs w:val="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26" w:type="dxa"/>
            <w:vMerge w:val="continue"/>
            <w:noWrap w:val="0"/>
            <w:textDirection w:val="tbRlV"/>
            <w:vAlign w:val="center"/>
          </w:tcPr>
          <w:p>
            <w:pPr>
              <w:jc w:val="center"/>
              <w:rPr>
                <w:rFonts w:hint="eastAsia" w:ascii="宋体" w:hAnsi="宋体" w:cs="宋体"/>
                <w:b w:val="0"/>
                <w:bCs w:val="0"/>
                <w:sz w:val="16"/>
                <w:szCs w:val="16"/>
                <w:lang w:eastAsia="zh-CN"/>
              </w:rPr>
            </w:pPr>
          </w:p>
        </w:tc>
        <w:tc>
          <w:tcPr>
            <w:tcW w:w="2681" w:type="dxa"/>
            <w:noWrap w:val="0"/>
            <w:vAlign w:val="center"/>
          </w:tcPr>
          <w:p>
            <w:pPr>
              <w:jc w:val="center"/>
              <w:rPr>
                <w:rFonts w:hint="eastAsia" w:ascii="宋体" w:hAnsi="宋体" w:cs="宋体"/>
                <w:b w:val="0"/>
                <w:bCs w:val="0"/>
                <w:sz w:val="16"/>
                <w:szCs w:val="16"/>
                <w:lang w:eastAsia="zh-CN"/>
              </w:rPr>
            </w:pPr>
            <w:r>
              <w:rPr>
                <w:rFonts w:hint="eastAsia" w:ascii="宋体" w:hAnsi="宋体" w:cs="宋体"/>
                <w:b w:val="0"/>
                <w:bCs w:val="0"/>
                <w:sz w:val="16"/>
                <w:szCs w:val="16"/>
                <w:lang w:val="en-US" w:eastAsia="zh-CN"/>
              </w:rPr>
              <w:t>横腭杆</w:t>
            </w:r>
            <w:r>
              <w:rPr>
                <w:rFonts w:hint="eastAsia" w:ascii="宋体" w:hAnsi="宋体" w:cs="宋体"/>
                <w:b w:val="0"/>
                <w:bCs w:val="0"/>
                <w:sz w:val="16"/>
                <w:szCs w:val="16"/>
                <w:lang w:eastAsia="zh-CN"/>
              </w:rPr>
              <w:t>矫治器</w:t>
            </w:r>
          </w:p>
        </w:tc>
        <w:tc>
          <w:tcPr>
            <w:tcW w:w="780" w:type="dxa"/>
            <w:noWrap w:val="0"/>
            <w:vAlign w:val="top"/>
          </w:tcPr>
          <w:p>
            <w:pPr>
              <w:jc w:val="center"/>
              <w:rPr>
                <w:rFonts w:hint="default" w:ascii="宋体" w:hAnsi="宋体" w:cs="宋体"/>
                <w:b w:val="0"/>
                <w:bCs w:val="0"/>
                <w:sz w:val="16"/>
                <w:szCs w:val="16"/>
                <w:lang w:val="en-US" w:eastAsia="zh-CN"/>
              </w:rPr>
            </w:pPr>
            <w:r>
              <w:rPr>
                <w:rFonts w:hint="eastAsia" w:ascii="宋体" w:hAnsi="宋体" w:cs="宋体"/>
                <w:b w:val="0"/>
                <w:bCs w:val="0"/>
                <w:sz w:val="16"/>
                <w:szCs w:val="16"/>
                <w:lang w:val="en-US" w:eastAsia="zh-CN"/>
              </w:rPr>
              <w:t>9</w:t>
            </w:r>
          </w:p>
        </w:tc>
        <w:tc>
          <w:tcPr>
            <w:tcW w:w="930" w:type="dxa"/>
            <w:noWrap w:val="0"/>
            <w:vAlign w:val="top"/>
          </w:tcPr>
          <w:p>
            <w:pPr>
              <w:jc w:val="center"/>
              <w:rPr>
                <w:rFonts w:hint="default" w:ascii="宋体" w:hAnsi="宋体" w:cs="宋体"/>
                <w:b w:val="0"/>
                <w:bCs w:val="0"/>
                <w:sz w:val="16"/>
                <w:szCs w:val="16"/>
                <w:lang w:val="en-US" w:eastAsia="zh-CN"/>
              </w:rPr>
            </w:pPr>
            <w:r>
              <w:rPr>
                <w:rFonts w:hint="eastAsia" w:ascii="宋体" w:hAnsi="宋体" w:cs="宋体"/>
                <w:b w:val="0"/>
                <w:bCs w:val="0"/>
                <w:sz w:val="16"/>
                <w:szCs w:val="16"/>
                <w:lang w:val="en-US" w:eastAsia="zh-CN"/>
              </w:rPr>
              <w:t>半口</w:t>
            </w:r>
          </w:p>
        </w:tc>
        <w:tc>
          <w:tcPr>
            <w:tcW w:w="2580" w:type="dxa"/>
            <w:noWrap w:val="0"/>
            <w:vAlign w:val="top"/>
          </w:tcPr>
          <w:p>
            <w:pPr>
              <w:jc w:val="center"/>
              <w:rPr>
                <w:rFonts w:hint="eastAsia" w:ascii="宋体" w:hAnsi="宋体" w:eastAsia="宋体" w:cs="宋体"/>
                <w:b w:val="0"/>
                <w:bCs w:val="0"/>
                <w:color w:val="000000"/>
                <w:sz w:val="15"/>
                <w:szCs w:val="15"/>
              </w:rPr>
            </w:pPr>
          </w:p>
        </w:tc>
        <w:tc>
          <w:tcPr>
            <w:tcW w:w="1181" w:type="dxa"/>
            <w:noWrap w:val="0"/>
            <w:vAlign w:val="top"/>
          </w:tcPr>
          <w:p>
            <w:pPr>
              <w:jc w:val="center"/>
              <w:rPr>
                <w:rFonts w:hint="eastAsia" w:ascii="宋体" w:hAnsi="宋体" w:cs="宋体"/>
                <w:b w:val="0"/>
                <w:bCs w:val="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26" w:type="dxa"/>
            <w:vMerge w:val="restart"/>
            <w:noWrap w:val="0"/>
            <w:textDirection w:val="tbRlV"/>
            <w:vAlign w:val="center"/>
          </w:tcPr>
          <w:p>
            <w:pPr>
              <w:jc w:val="center"/>
              <w:rPr>
                <w:rFonts w:hint="eastAsia" w:ascii="宋体" w:hAnsi="宋体" w:cs="宋体"/>
                <w:b w:val="0"/>
                <w:bCs w:val="0"/>
                <w:sz w:val="16"/>
                <w:szCs w:val="16"/>
                <w:lang w:eastAsia="zh-CN"/>
              </w:rPr>
            </w:pPr>
            <w:r>
              <w:rPr>
                <w:rFonts w:hint="eastAsia" w:ascii="宋体" w:hAnsi="宋体" w:cs="宋体"/>
                <w:b w:val="0"/>
                <w:bCs w:val="0"/>
                <w:sz w:val="16"/>
                <w:szCs w:val="16"/>
                <w:lang w:eastAsia="zh-CN"/>
              </w:rPr>
              <w:t>功能矫治</w:t>
            </w:r>
          </w:p>
        </w:tc>
        <w:tc>
          <w:tcPr>
            <w:tcW w:w="2681" w:type="dxa"/>
            <w:noWrap w:val="0"/>
            <w:vAlign w:val="center"/>
          </w:tcPr>
          <w:p>
            <w:pPr>
              <w:jc w:val="center"/>
              <w:rPr>
                <w:rFonts w:hint="eastAsia" w:ascii="宋体" w:hAnsi="宋体" w:cs="宋体"/>
                <w:b w:val="0"/>
                <w:bCs w:val="0"/>
                <w:sz w:val="16"/>
                <w:szCs w:val="16"/>
                <w:lang w:val="en-US" w:eastAsia="zh-CN"/>
              </w:rPr>
            </w:pPr>
            <w:r>
              <w:rPr>
                <w:rFonts w:hint="eastAsia" w:ascii="宋体" w:hAnsi="宋体" w:cs="宋体"/>
                <w:b w:val="0"/>
                <w:bCs w:val="0"/>
                <w:sz w:val="16"/>
                <w:szCs w:val="16"/>
                <w:lang w:eastAsia="zh-CN"/>
              </w:rPr>
              <w:t>肌激动器</w:t>
            </w:r>
          </w:p>
        </w:tc>
        <w:tc>
          <w:tcPr>
            <w:tcW w:w="780" w:type="dxa"/>
            <w:noWrap w:val="0"/>
            <w:vAlign w:val="top"/>
          </w:tcPr>
          <w:p>
            <w:pPr>
              <w:jc w:val="center"/>
              <w:rPr>
                <w:rFonts w:hint="default" w:ascii="宋体" w:hAnsi="宋体" w:cs="宋体"/>
                <w:b w:val="0"/>
                <w:bCs w:val="0"/>
                <w:sz w:val="16"/>
                <w:szCs w:val="16"/>
                <w:lang w:val="en-US" w:eastAsia="zh-CN"/>
              </w:rPr>
            </w:pPr>
            <w:r>
              <w:rPr>
                <w:rFonts w:hint="eastAsia" w:ascii="宋体" w:hAnsi="宋体" w:cs="宋体"/>
                <w:b w:val="0"/>
                <w:bCs w:val="0"/>
                <w:sz w:val="16"/>
                <w:szCs w:val="16"/>
                <w:lang w:val="en-US" w:eastAsia="zh-CN"/>
              </w:rPr>
              <w:t>10</w:t>
            </w:r>
          </w:p>
        </w:tc>
        <w:tc>
          <w:tcPr>
            <w:tcW w:w="930" w:type="dxa"/>
            <w:noWrap w:val="0"/>
            <w:vAlign w:val="top"/>
          </w:tcPr>
          <w:p>
            <w:pPr>
              <w:jc w:val="center"/>
              <w:rPr>
                <w:rFonts w:hint="default" w:ascii="宋体" w:hAnsi="宋体" w:cs="宋体"/>
                <w:b w:val="0"/>
                <w:bCs w:val="0"/>
                <w:sz w:val="16"/>
                <w:szCs w:val="16"/>
                <w:lang w:val="en-US" w:eastAsia="zh-CN"/>
              </w:rPr>
            </w:pPr>
            <w:r>
              <w:rPr>
                <w:rFonts w:hint="eastAsia" w:ascii="宋体" w:hAnsi="宋体" w:cs="宋体"/>
                <w:b w:val="0"/>
                <w:bCs w:val="0"/>
                <w:sz w:val="16"/>
                <w:szCs w:val="16"/>
                <w:lang w:eastAsia="zh-CN"/>
              </w:rPr>
              <w:t>全口</w:t>
            </w:r>
          </w:p>
        </w:tc>
        <w:tc>
          <w:tcPr>
            <w:tcW w:w="2580" w:type="dxa"/>
            <w:noWrap w:val="0"/>
            <w:vAlign w:val="top"/>
          </w:tcPr>
          <w:p>
            <w:pPr>
              <w:jc w:val="center"/>
              <w:rPr>
                <w:rFonts w:hint="eastAsia" w:ascii="宋体" w:hAnsi="宋体" w:eastAsia="宋体" w:cs="宋体"/>
                <w:b w:val="0"/>
                <w:bCs w:val="0"/>
                <w:sz w:val="15"/>
                <w:szCs w:val="15"/>
                <w:lang w:eastAsia="zh-CN"/>
              </w:rPr>
            </w:pPr>
          </w:p>
        </w:tc>
        <w:tc>
          <w:tcPr>
            <w:tcW w:w="1181" w:type="dxa"/>
            <w:noWrap w:val="0"/>
            <w:vAlign w:val="top"/>
          </w:tcPr>
          <w:p>
            <w:pPr>
              <w:jc w:val="center"/>
              <w:rPr>
                <w:rFonts w:hint="eastAsia" w:ascii="宋体" w:hAnsi="宋体" w:cs="宋体"/>
                <w:b w:val="0"/>
                <w:bCs w:val="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26" w:type="dxa"/>
            <w:vMerge w:val="continue"/>
            <w:noWrap w:val="0"/>
            <w:textDirection w:val="tbRlV"/>
            <w:vAlign w:val="center"/>
          </w:tcPr>
          <w:p>
            <w:pPr>
              <w:jc w:val="center"/>
              <w:rPr>
                <w:rFonts w:hint="eastAsia" w:ascii="宋体" w:hAnsi="宋体" w:cs="宋体"/>
                <w:b w:val="0"/>
                <w:bCs w:val="0"/>
                <w:sz w:val="16"/>
                <w:szCs w:val="16"/>
                <w:lang w:eastAsia="zh-CN"/>
              </w:rPr>
            </w:pPr>
          </w:p>
        </w:tc>
        <w:tc>
          <w:tcPr>
            <w:tcW w:w="2681" w:type="dxa"/>
            <w:noWrap w:val="0"/>
            <w:vAlign w:val="center"/>
          </w:tcPr>
          <w:p>
            <w:pPr>
              <w:jc w:val="center"/>
              <w:rPr>
                <w:rFonts w:hint="eastAsia" w:ascii="宋体" w:hAnsi="宋体" w:cs="宋体"/>
                <w:b w:val="0"/>
                <w:bCs w:val="0"/>
                <w:sz w:val="16"/>
                <w:szCs w:val="16"/>
                <w:lang w:val="en-US" w:eastAsia="zh-CN"/>
              </w:rPr>
            </w:pPr>
            <w:r>
              <w:rPr>
                <w:rFonts w:hint="eastAsia" w:ascii="宋体" w:hAnsi="宋体" w:cs="宋体"/>
                <w:b w:val="0"/>
                <w:bCs w:val="0"/>
                <w:sz w:val="16"/>
                <w:szCs w:val="16"/>
                <w:lang w:eastAsia="zh-CN"/>
              </w:rPr>
              <w:t>功能调节器FR</w:t>
            </w:r>
          </w:p>
        </w:tc>
        <w:tc>
          <w:tcPr>
            <w:tcW w:w="780" w:type="dxa"/>
            <w:noWrap w:val="0"/>
            <w:vAlign w:val="top"/>
          </w:tcPr>
          <w:p>
            <w:pPr>
              <w:jc w:val="center"/>
              <w:rPr>
                <w:rFonts w:hint="default" w:ascii="宋体" w:hAnsi="宋体" w:cs="宋体"/>
                <w:b w:val="0"/>
                <w:bCs w:val="0"/>
                <w:sz w:val="16"/>
                <w:szCs w:val="16"/>
                <w:lang w:val="en-US" w:eastAsia="zh-CN"/>
              </w:rPr>
            </w:pPr>
            <w:r>
              <w:rPr>
                <w:rFonts w:hint="eastAsia" w:ascii="宋体" w:hAnsi="宋体" w:cs="宋体"/>
                <w:b w:val="0"/>
                <w:bCs w:val="0"/>
                <w:sz w:val="16"/>
                <w:szCs w:val="16"/>
                <w:lang w:val="en-US" w:eastAsia="zh-CN"/>
              </w:rPr>
              <w:t>11</w:t>
            </w:r>
          </w:p>
        </w:tc>
        <w:tc>
          <w:tcPr>
            <w:tcW w:w="930" w:type="dxa"/>
            <w:noWrap w:val="0"/>
            <w:vAlign w:val="top"/>
          </w:tcPr>
          <w:p>
            <w:pPr>
              <w:jc w:val="center"/>
              <w:rPr>
                <w:rFonts w:hint="default" w:ascii="宋体" w:hAnsi="宋体" w:cs="宋体"/>
                <w:b w:val="0"/>
                <w:bCs w:val="0"/>
                <w:sz w:val="16"/>
                <w:szCs w:val="16"/>
                <w:lang w:val="en-US" w:eastAsia="zh-CN"/>
              </w:rPr>
            </w:pPr>
            <w:r>
              <w:rPr>
                <w:rFonts w:hint="eastAsia" w:ascii="宋体" w:hAnsi="宋体" w:cs="宋体"/>
                <w:b w:val="0"/>
                <w:bCs w:val="0"/>
                <w:sz w:val="16"/>
                <w:szCs w:val="16"/>
                <w:lang w:eastAsia="zh-CN"/>
              </w:rPr>
              <w:t>全口</w:t>
            </w:r>
          </w:p>
        </w:tc>
        <w:tc>
          <w:tcPr>
            <w:tcW w:w="2580" w:type="dxa"/>
            <w:noWrap w:val="0"/>
            <w:vAlign w:val="top"/>
          </w:tcPr>
          <w:p>
            <w:pPr>
              <w:jc w:val="center"/>
              <w:rPr>
                <w:rFonts w:hint="eastAsia" w:ascii="宋体" w:hAnsi="宋体" w:eastAsia="宋体" w:cs="宋体"/>
                <w:b w:val="0"/>
                <w:bCs w:val="0"/>
                <w:sz w:val="15"/>
                <w:szCs w:val="15"/>
              </w:rPr>
            </w:pPr>
          </w:p>
        </w:tc>
        <w:tc>
          <w:tcPr>
            <w:tcW w:w="1181" w:type="dxa"/>
            <w:noWrap w:val="0"/>
            <w:vAlign w:val="top"/>
          </w:tcPr>
          <w:p>
            <w:pPr>
              <w:jc w:val="center"/>
              <w:rPr>
                <w:rFonts w:hint="eastAsia" w:ascii="宋体" w:hAnsi="宋体" w:cs="宋体"/>
                <w:b w:val="0"/>
                <w:bCs w:val="0"/>
                <w:sz w:val="16"/>
                <w:szCs w:val="16"/>
                <w:lang w:val="en-US" w:eastAsia="zh-CN"/>
              </w:rPr>
            </w:pPr>
            <w:r>
              <w:rPr>
                <w:rFonts w:hint="eastAsia" w:ascii="宋体" w:hAnsi="宋体" w:cs="宋体"/>
                <w:b w:val="0"/>
                <w:bCs w:val="0"/>
                <w:sz w:val="16"/>
                <w:szCs w:val="16"/>
                <w:lang w:val="en-US" w:eastAsia="zh-CN"/>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26" w:type="dxa"/>
            <w:vMerge w:val="continue"/>
            <w:noWrap w:val="0"/>
            <w:textDirection w:val="tbRlV"/>
            <w:vAlign w:val="center"/>
          </w:tcPr>
          <w:p>
            <w:pPr>
              <w:jc w:val="center"/>
              <w:rPr>
                <w:rFonts w:hint="eastAsia" w:ascii="宋体" w:hAnsi="宋体" w:cs="宋体"/>
                <w:b w:val="0"/>
                <w:bCs w:val="0"/>
                <w:sz w:val="16"/>
                <w:szCs w:val="16"/>
                <w:lang w:eastAsia="zh-CN"/>
              </w:rPr>
            </w:pPr>
          </w:p>
        </w:tc>
        <w:tc>
          <w:tcPr>
            <w:tcW w:w="2681" w:type="dxa"/>
            <w:noWrap w:val="0"/>
            <w:vAlign w:val="center"/>
          </w:tcPr>
          <w:p>
            <w:pPr>
              <w:jc w:val="center"/>
              <w:rPr>
                <w:rFonts w:hint="eastAsia" w:ascii="宋体" w:hAnsi="宋体" w:cs="宋体"/>
                <w:b w:val="0"/>
                <w:bCs w:val="0"/>
                <w:sz w:val="16"/>
                <w:szCs w:val="16"/>
                <w:lang w:val="en-US" w:eastAsia="zh-CN"/>
              </w:rPr>
            </w:pPr>
            <w:r>
              <w:rPr>
                <w:rFonts w:hint="eastAsia" w:ascii="宋体" w:hAnsi="宋体" w:cs="宋体"/>
                <w:b w:val="0"/>
                <w:bCs w:val="0"/>
                <w:sz w:val="16"/>
                <w:szCs w:val="16"/>
                <w:lang w:eastAsia="zh-CN"/>
              </w:rPr>
              <w:t>双牙合垫矫治器</w:t>
            </w:r>
          </w:p>
        </w:tc>
        <w:tc>
          <w:tcPr>
            <w:tcW w:w="780" w:type="dxa"/>
            <w:noWrap w:val="0"/>
            <w:vAlign w:val="top"/>
          </w:tcPr>
          <w:p>
            <w:pPr>
              <w:jc w:val="center"/>
              <w:rPr>
                <w:rFonts w:hint="default" w:ascii="宋体" w:hAnsi="宋体" w:cs="宋体"/>
                <w:b w:val="0"/>
                <w:bCs w:val="0"/>
                <w:sz w:val="16"/>
                <w:szCs w:val="16"/>
                <w:lang w:val="en-US" w:eastAsia="zh-CN"/>
              </w:rPr>
            </w:pPr>
            <w:r>
              <w:rPr>
                <w:rFonts w:hint="eastAsia" w:ascii="宋体" w:hAnsi="宋体" w:cs="宋体"/>
                <w:b w:val="0"/>
                <w:bCs w:val="0"/>
                <w:sz w:val="16"/>
                <w:szCs w:val="16"/>
                <w:lang w:val="en-US" w:eastAsia="zh-CN"/>
              </w:rPr>
              <w:t>12</w:t>
            </w:r>
          </w:p>
        </w:tc>
        <w:tc>
          <w:tcPr>
            <w:tcW w:w="930" w:type="dxa"/>
            <w:noWrap w:val="0"/>
            <w:vAlign w:val="top"/>
          </w:tcPr>
          <w:p>
            <w:pPr>
              <w:jc w:val="center"/>
              <w:rPr>
                <w:rFonts w:hint="default" w:ascii="宋体" w:hAnsi="宋体" w:cs="宋体"/>
                <w:b w:val="0"/>
                <w:bCs w:val="0"/>
                <w:sz w:val="16"/>
                <w:szCs w:val="16"/>
                <w:lang w:val="en-US" w:eastAsia="zh-CN"/>
              </w:rPr>
            </w:pPr>
            <w:r>
              <w:rPr>
                <w:rFonts w:hint="eastAsia" w:ascii="宋体" w:hAnsi="宋体" w:cs="宋体"/>
                <w:b w:val="0"/>
                <w:bCs w:val="0"/>
                <w:sz w:val="16"/>
                <w:szCs w:val="16"/>
                <w:lang w:eastAsia="zh-CN"/>
              </w:rPr>
              <w:t>全口</w:t>
            </w:r>
          </w:p>
        </w:tc>
        <w:tc>
          <w:tcPr>
            <w:tcW w:w="2580" w:type="dxa"/>
            <w:noWrap w:val="0"/>
            <w:vAlign w:val="top"/>
          </w:tcPr>
          <w:p>
            <w:pPr>
              <w:jc w:val="center"/>
              <w:rPr>
                <w:rFonts w:hint="eastAsia" w:ascii="宋体" w:hAnsi="宋体" w:eastAsia="宋体" w:cs="宋体"/>
                <w:b w:val="0"/>
                <w:bCs w:val="0"/>
                <w:sz w:val="15"/>
                <w:szCs w:val="15"/>
              </w:rPr>
            </w:pPr>
          </w:p>
        </w:tc>
        <w:tc>
          <w:tcPr>
            <w:tcW w:w="1181" w:type="dxa"/>
            <w:noWrap w:val="0"/>
            <w:vAlign w:val="top"/>
          </w:tcPr>
          <w:p>
            <w:pPr>
              <w:jc w:val="center"/>
              <w:rPr>
                <w:rFonts w:hint="eastAsia" w:ascii="宋体" w:hAnsi="宋体" w:cs="宋体"/>
                <w:b w:val="0"/>
                <w:bCs w:val="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26" w:type="dxa"/>
            <w:vMerge w:val="continue"/>
            <w:noWrap w:val="0"/>
            <w:textDirection w:val="tbRlV"/>
            <w:vAlign w:val="center"/>
          </w:tcPr>
          <w:p>
            <w:pPr>
              <w:jc w:val="center"/>
              <w:rPr>
                <w:rFonts w:hint="eastAsia" w:ascii="宋体" w:hAnsi="宋体" w:cs="宋体"/>
                <w:b w:val="0"/>
                <w:bCs w:val="0"/>
                <w:sz w:val="16"/>
                <w:szCs w:val="16"/>
                <w:lang w:eastAsia="zh-CN"/>
              </w:rPr>
            </w:pPr>
          </w:p>
        </w:tc>
        <w:tc>
          <w:tcPr>
            <w:tcW w:w="2681" w:type="dxa"/>
            <w:noWrap w:val="0"/>
            <w:vAlign w:val="center"/>
          </w:tcPr>
          <w:p>
            <w:pPr>
              <w:jc w:val="center"/>
              <w:rPr>
                <w:rFonts w:hint="eastAsia" w:ascii="宋体" w:hAnsi="宋体" w:cs="宋体"/>
                <w:b w:val="0"/>
                <w:bCs w:val="0"/>
                <w:sz w:val="16"/>
                <w:szCs w:val="16"/>
                <w:lang w:eastAsia="zh-CN"/>
              </w:rPr>
            </w:pPr>
            <w:r>
              <w:rPr>
                <w:rFonts w:hint="eastAsia" w:ascii="宋体" w:hAnsi="宋体" w:cs="宋体"/>
                <w:b w:val="0"/>
                <w:bCs w:val="0"/>
                <w:sz w:val="16"/>
                <w:szCs w:val="16"/>
                <w:lang w:eastAsia="zh-CN"/>
              </w:rPr>
              <w:t>Herbst矫治器</w:t>
            </w:r>
          </w:p>
        </w:tc>
        <w:tc>
          <w:tcPr>
            <w:tcW w:w="780" w:type="dxa"/>
            <w:noWrap w:val="0"/>
            <w:vAlign w:val="top"/>
          </w:tcPr>
          <w:p>
            <w:pPr>
              <w:jc w:val="center"/>
              <w:rPr>
                <w:rFonts w:hint="default" w:ascii="宋体" w:hAnsi="宋体" w:cs="宋体"/>
                <w:b w:val="0"/>
                <w:bCs w:val="0"/>
                <w:sz w:val="16"/>
                <w:szCs w:val="16"/>
                <w:lang w:val="en-US" w:eastAsia="zh-CN"/>
              </w:rPr>
            </w:pPr>
            <w:r>
              <w:rPr>
                <w:rFonts w:hint="eastAsia" w:ascii="宋体" w:hAnsi="宋体" w:cs="宋体"/>
                <w:b w:val="0"/>
                <w:bCs w:val="0"/>
                <w:sz w:val="16"/>
                <w:szCs w:val="16"/>
                <w:lang w:val="en-US" w:eastAsia="zh-CN"/>
              </w:rPr>
              <w:t>13</w:t>
            </w:r>
          </w:p>
        </w:tc>
        <w:tc>
          <w:tcPr>
            <w:tcW w:w="930" w:type="dxa"/>
            <w:noWrap w:val="0"/>
            <w:vAlign w:val="top"/>
          </w:tcPr>
          <w:p>
            <w:pPr>
              <w:jc w:val="center"/>
              <w:rPr>
                <w:rFonts w:hint="default" w:ascii="宋体" w:hAnsi="宋体" w:cs="宋体"/>
                <w:b w:val="0"/>
                <w:bCs w:val="0"/>
                <w:sz w:val="16"/>
                <w:szCs w:val="16"/>
                <w:lang w:val="en-US" w:eastAsia="zh-CN"/>
              </w:rPr>
            </w:pPr>
            <w:r>
              <w:rPr>
                <w:rFonts w:hint="eastAsia" w:ascii="宋体" w:hAnsi="宋体" w:cs="宋体"/>
                <w:b w:val="0"/>
                <w:bCs w:val="0"/>
                <w:sz w:val="16"/>
                <w:szCs w:val="16"/>
                <w:lang w:eastAsia="zh-CN"/>
              </w:rPr>
              <w:t>全口</w:t>
            </w:r>
          </w:p>
        </w:tc>
        <w:tc>
          <w:tcPr>
            <w:tcW w:w="2580" w:type="dxa"/>
            <w:noWrap w:val="0"/>
            <w:vAlign w:val="top"/>
          </w:tcPr>
          <w:p>
            <w:pPr>
              <w:jc w:val="center"/>
              <w:rPr>
                <w:rFonts w:hint="eastAsia" w:ascii="宋体" w:hAnsi="宋体" w:eastAsia="宋体" w:cs="宋体"/>
                <w:b w:val="0"/>
                <w:bCs w:val="0"/>
                <w:color w:val="000000"/>
                <w:sz w:val="15"/>
                <w:szCs w:val="15"/>
              </w:rPr>
            </w:pPr>
          </w:p>
        </w:tc>
        <w:tc>
          <w:tcPr>
            <w:tcW w:w="1181" w:type="dxa"/>
            <w:noWrap w:val="0"/>
            <w:vAlign w:val="top"/>
          </w:tcPr>
          <w:p>
            <w:pPr>
              <w:jc w:val="center"/>
              <w:rPr>
                <w:rFonts w:hint="eastAsia" w:ascii="宋体" w:hAnsi="宋体" w:cs="宋体"/>
                <w:b w:val="0"/>
                <w:bCs w:val="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26" w:type="dxa"/>
            <w:vMerge w:val="restart"/>
            <w:noWrap w:val="0"/>
            <w:textDirection w:val="tbRlV"/>
            <w:vAlign w:val="center"/>
          </w:tcPr>
          <w:p>
            <w:pPr>
              <w:jc w:val="center"/>
              <w:rPr>
                <w:rFonts w:hint="eastAsia" w:ascii="宋体" w:hAnsi="宋体" w:cs="宋体"/>
                <w:b w:val="0"/>
                <w:bCs w:val="0"/>
                <w:sz w:val="16"/>
                <w:szCs w:val="16"/>
                <w:lang w:eastAsia="zh-CN"/>
              </w:rPr>
            </w:pPr>
            <w:r>
              <w:rPr>
                <w:rFonts w:hint="eastAsia" w:ascii="宋体" w:hAnsi="宋体" w:cs="宋体"/>
                <w:b w:val="0"/>
                <w:bCs w:val="0"/>
                <w:sz w:val="16"/>
                <w:szCs w:val="16"/>
                <w:lang w:eastAsia="zh-CN"/>
              </w:rPr>
              <w:t>保持性</w:t>
            </w:r>
          </w:p>
        </w:tc>
        <w:tc>
          <w:tcPr>
            <w:tcW w:w="2681" w:type="dxa"/>
            <w:noWrap w:val="0"/>
            <w:vAlign w:val="center"/>
          </w:tcPr>
          <w:p>
            <w:pPr>
              <w:jc w:val="center"/>
              <w:rPr>
                <w:rFonts w:hint="eastAsia" w:ascii="宋体" w:hAnsi="宋体" w:cs="宋体"/>
                <w:b w:val="0"/>
                <w:bCs w:val="0"/>
                <w:sz w:val="16"/>
                <w:szCs w:val="16"/>
                <w:lang w:eastAsia="zh-CN"/>
              </w:rPr>
            </w:pPr>
            <w:r>
              <w:rPr>
                <w:rFonts w:hint="eastAsia" w:ascii="宋体" w:hAnsi="宋体" w:cs="宋体"/>
                <w:b w:val="0"/>
                <w:bCs w:val="0"/>
                <w:sz w:val="16"/>
                <w:szCs w:val="16"/>
                <w:lang w:eastAsia="zh-CN"/>
              </w:rPr>
              <w:t>标准Hawley保持器</w:t>
            </w:r>
          </w:p>
        </w:tc>
        <w:tc>
          <w:tcPr>
            <w:tcW w:w="780" w:type="dxa"/>
            <w:noWrap w:val="0"/>
            <w:vAlign w:val="top"/>
          </w:tcPr>
          <w:p>
            <w:pPr>
              <w:jc w:val="center"/>
              <w:rPr>
                <w:rFonts w:hint="default" w:ascii="宋体" w:hAnsi="宋体" w:cs="宋体"/>
                <w:b w:val="0"/>
                <w:bCs w:val="0"/>
                <w:sz w:val="16"/>
                <w:szCs w:val="16"/>
                <w:lang w:val="en-US" w:eastAsia="zh-CN"/>
              </w:rPr>
            </w:pPr>
            <w:r>
              <w:rPr>
                <w:rFonts w:hint="eastAsia" w:ascii="宋体" w:hAnsi="宋体" w:cs="宋体"/>
                <w:b w:val="0"/>
                <w:bCs w:val="0"/>
                <w:sz w:val="16"/>
                <w:szCs w:val="16"/>
                <w:lang w:val="en-US" w:eastAsia="zh-CN"/>
              </w:rPr>
              <w:t>14</w:t>
            </w:r>
          </w:p>
        </w:tc>
        <w:tc>
          <w:tcPr>
            <w:tcW w:w="930" w:type="dxa"/>
            <w:noWrap w:val="0"/>
            <w:vAlign w:val="top"/>
          </w:tcPr>
          <w:p>
            <w:pPr>
              <w:jc w:val="center"/>
              <w:rPr>
                <w:rFonts w:hint="eastAsia" w:ascii="宋体" w:hAnsi="宋体" w:cs="宋体"/>
                <w:b w:val="0"/>
                <w:bCs w:val="0"/>
                <w:sz w:val="16"/>
                <w:szCs w:val="16"/>
                <w:lang w:val="en-US" w:eastAsia="zh-CN"/>
              </w:rPr>
            </w:pPr>
            <w:r>
              <w:rPr>
                <w:rFonts w:hint="eastAsia" w:ascii="宋体" w:hAnsi="宋体" w:cs="宋体"/>
                <w:b w:val="0"/>
                <w:bCs w:val="0"/>
                <w:sz w:val="16"/>
                <w:szCs w:val="16"/>
                <w:lang w:eastAsia="zh-CN"/>
              </w:rPr>
              <w:t>半口</w:t>
            </w:r>
          </w:p>
        </w:tc>
        <w:tc>
          <w:tcPr>
            <w:tcW w:w="2580" w:type="dxa"/>
            <w:noWrap w:val="0"/>
            <w:vAlign w:val="top"/>
          </w:tcPr>
          <w:p>
            <w:pPr>
              <w:jc w:val="center"/>
              <w:rPr>
                <w:rFonts w:hint="eastAsia" w:ascii="宋体" w:hAnsi="宋体" w:cs="宋体"/>
                <w:b w:val="0"/>
                <w:bCs w:val="0"/>
                <w:sz w:val="15"/>
                <w:szCs w:val="15"/>
                <w:lang w:eastAsia="zh-CN"/>
              </w:rPr>
            </w:pPr>
          </w:p>
        </w:tc>
        <w:tc>
          <w:tcPr>
            <w:tcW w:w="1181" w:type="dxa"/>
            <w:noWrap w:val="0"/>
            <w:vAlign w:val="top"/>
          </w:tcPr>
          <w:p>
            <w:pPr>
              <w:jc w:val="center"/>
              <w:rPr>
                <w:rFonts w:hint="eastAsia" w:ascii="宋体" w:hAnsi="宋体" w:cs="宋体"/>
                <w:b w:val="0"/>
                <w:bCs w:val="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26" w:type="dxa"/>
            <w:vMerge w:val="continue"/>
            <w:noWrap w:val="0"/>
            <w:textDirection w:val="tbRlV"/>
            <w:vAlign w:val="center"/>
          </w:tcPr>
          <w:p>
            <w:pPr>
              <w:jc w:val="center"/>
              <w:rPr>
                <w:rFonts w:hint="eastAsia" w:ascii="宋体" w:hAnsi="宋体" w:cs="宋体"/>
                <w:b w:val="0"/>
                <w:bCs w:val="0"/>
                <w:sz w:val="16"/>
                <w:szCs w:val="16"/>
                <w:lang w:eastAsia="zh-CN"/>
              </w:rPr>
            </w:pPr>
          </w:p>
        </w:tc>
        <w:tc>
          <w:tcPr>
            <w:tcW w:w="2681" w:type="dxa"/>
            <w:noWrap w:val="0"/>
            <w:vAlign w:val="center"/>
          </w:tcPr>
          <w:p>
            <w:pPr>
              <w:jc w:val="center"/>
              <w:rPr>
                <w:rFonts w:hint="eastAsia" w:ascii="宋体" w:hAnsi="宋体" w:cs="宋体"/>
                <w:b w:val="0"/>
                <w:bCs w:val="0"/>
                <w:sz w:val="16"/>
                <w:szCs w:val="16"/>
                <w:lang w:eastAsia="zh-CN"/>
              </w:rPr>
            </w:pPr>
            <w:r>
              <w:rPr>
                <w:rFonts w:hint="eastAsia" w:ascii="宋体" w:hAnsi="宋体" w:cs="宋体"/>
                <w:b w:val="0"/>
                <w:bCs w:val="0"/>
                <w:sz w:val="16"/>
                <w:szCs w:val="16"/>
                <w:lang w:eastAsia="zh-CN"/>
              </w:rPr>
              <w:t>改良式Hawley保持器（Ⅰ）</w:t>
            </w:r>
          </w:p>
        </w:tc>
        <w:tc>
          <w:tcPr>
            <w:tcW w:w="780" w:type="dxa"/>
            <w:noWrap w:val="0"/>
            <w:vAlign w:val="top"/>
          </w:tcPr>
          <w:p>
            <w:pPr>
              <w:jc w:val="center"/>
              <w:rPr>
                <w:rFonts w:hint="default" w:ascii="宋体" w:hAnsi="宋体" w:cs="宋体"/>
                <w:b w:val="0"/>
                <w:bCs w:val="0"/>
                <w:sz w:val="16"/>
                <w:szCs w:val="16"/>
                <w:lang w:val="en-US" w:eastAsia="zh-CN"/>
              </w:rPr>
            </w:pPr>
            <w:r>
              <w:rPr>
                <w:rFonts w:hint="eastAsia" w:ascii="宋体" w:hAnsi="宋体" w:cs="宋体"/>
                <w:b w:val="0"/>
                <w:bCs w:val="0"/>
                <w:sz w:val="16"/>
                <w:szCs w:val="16"/>
                <w:lang w:val="en-US" w:eastAsia="zh-CN"/>
              </w:rPr>
              <w:t>15</w:t>
            </w:r>
          </w:p>
        </w:tc>
        <w:tc>
          <w:tcPr>
            <w:tcW w:w="930" w:type="dxa"/>
            <w:noWrap w:val="0"/>
            <w:vAlign w:val="top"/>
          </w:tcPr>
          <w:p>
            <w:pPr>
              <w:jc w:val="center"/>
              <w:rPr>
                <w:rFonts w:hint="eastAsia" w:ascii="宋体" w:hAnsi="宋体" w:cs="宋体"/>
                <w:b w:val="0"/>
                <w:bCs w:val="0"/>
                <w:sz w:val="16"/>
                <w:szCs w:val="16"/>
                <w:lang w:val="en-US" w:eastAsia="zh-CN"/>
              </w:rPr>
            </w:pPr>
            <w:r>
              <w:rPr>
                <w:rFonts w:hint="eastAsia" w:ascii="宋体" w:hAnsi="宋体" w:cs="宋体"/>
                <w:b w:val="0"/>
                <w:bCs w:val="0"/>
                <w:sz w:val="16"/>
                <w:szCs w:val="16"/>
                <w:lang w:eastAsia="zh-CN"/>
              </w:rPr>
              <w:t>半口</w:t>
            </w:r>
          </w:p>
        </w:tc>
        <w:tc>
          <w:tcPr>
            <w:tcW w:w="2580" w:type="dxa"/>
            <w:noWrap w:val="0"/>
            <w:vAlign w:val="top"/>
          </w:tcPr>
          <w:p>
            <w:pPr>
              <w:jc w:val="center"/>
              <w:rPr>
                <w:rFonts w:hint="eastAsia" w:ascii="宋体" w:hAnsi="宋体" w:cs="宋体"/>
                <w:b w:val="0"/>
                <w:bCs w:val="0"/>
                <w:sz w:val="15"/>
                <w:szCs w:val="15"/>
                <w:lang w:eastAsia="zh-CN"/>
              </w:rPr>
            </w:pPr>
          </w:p>
        </w:tc>
        <w:tc>
          <w:tcPr>
            <w:tcW w:w="1181" w:type="dxa"/>
            <w:noWrap w:val="0"/>
            <w:vAlign w:val="top"/>
          </w:tcPr>
          <w:p>
            <w:pPr>
              <w:jc w:val="center"/>
              <w:rPr>
                <w:rFonts w:hint="eastAsia" w:ascii="宋体" w:hAnsi="宋体" w:cs="宋体"/>
                <w:b w:val="0"/>
                <w:bCs w:val="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26" w:type="dxa"/>
            <w:vMerge w:val="continue"/>
            <w:noWrap w:val="0"/>
            <w:textDirection w:val="tbRlV"/>
            <w:vAlign w:val="center"/>
          </w:tcPr>
          <w:p>
            <w:pPr>
              <w:jc w:val="center"/>
              <w:rPr>
                <w:rFonts w:hint="eastAsia" w:ascii="宋体" w:hAnsi="宋体" w:cs="宋体"/>
                <w:b w:val="0"/>
                <w:bCs w:val="0"/>
                <w:sz w:val="16"/>
                <w:szCs w:val="16"/>
                <w:lang w:eastAsia="zh-CN"/>
              </w:rPr>
            </w:pPr>
          </w:p>
        </w:tc>
        <w:tc>
          <w:tcPr>
            <w:tcW w:w="2681" w:type="dxa"/>
            <w:noWrap w:val="0"/>
            <w:vAlign w:val="center"/>
          </w:tcPr>
          <w:p>
            <w:pPr>
              <w:jc w:val="center"/>
              <w:rPr>
                <w:rFonts w:hint="eastAsia" w:ascii="宋体" w:hAnsi="宋体" w:cs="宋体"/>
                <w:b w:val="0"/>
                <w:bCs w:val="0"/>
                <w:sz w:val="16"/>
                <w:szCs w:val="16"/>
                <w:lang w:eastAsia="zh-CN"/>
              </w:rPr>
            </w:pPr>
            <w:r>
              <w:rPr>
                <w:rFonts w:hint="eastAsia" w:ascii="宋体" w:hAnsi="宋体" w:cs="宋体"/>
                <w:b w:val="0"/>
                <w:bCs w:val="0"/>
                <w:sz w:val="16"/>
                <w:szCs w:val="16"/>
                <w:lang w:val="en-US" w:eastAsia="zh-CN"/>
              </w:rPr>
              <w:t xml:space="preserve"> </w:t>
            </w:r>
            <w:r>
              <w:rPr>
                <w:rFonts w:hint="eastAsia" w:ascii="宋体" w:hAnsi="宋体" w:cs="宋体"/>
                <w:b w:val="0"/>
                <w:bCs w:val="0"/>
                <w:sz w:val="16"/>
                <w:szCs w:val="16"/>
                <w:lang w:eastAsia="zh-CN"/>
              </w:rPr>
              <w:t>改良式Hawley保持器（Ⅱ）</w:t>
            </w:r>
          </w:p>
        </w:tc>
        <w:tc>
          <w:tcPr>
            <w:tcW w:w="780" w:type="dxa"/>
            <w:noWrap w:val="0"/>
            <w:vAlign w:val="top"/>
          </w:tcPr>
          <w:p>
            <w:pPr>
              <w:jc w:val="center"/>
              <w:rPr>
                <w:rFonts w:hint="default" w:ascii="宋体" w:hAnsi="宋体" w:cs="宋体"/>
                <w:b w:val="0"/>
                <w:bCs w:val="0"/>
                <w:sz w:val="16"/>
                <w:szCs w:val="16"/>
                <w:lang w:val="en-US" w:eastAsia="zh-CN"/>
              </w:rPr>
            </w:pPr>
            <w:r>
              <w:rPr>
                <w:rFonts w:hint="eastAsia" w:ascii="宋体" w:hAnsi="宋体" w:cs="宋体"/>
                <w:b w:val="0"/>
                <w:bCs w:val="0"/>
                <w:sz w:val="16"/>
                <w:szCs w:val="16"/>
                <w:lang w:val="en-US" w:eastAsia="zh-CN"/>
              </w:rPr>
              <w:t>16</w:t>
            </w:r>
          </w:p>
        </w:tc>
        <w:tc>
          <w:tcPr>
            <w:tcW w:w="930" w:type="dxa"/>
            <w:noWrap w:val="0"/>
            <w:vAlign w:val="top"/>
          </w:tcPr>
          <w:p>
            <w:pPr>
              <w:jc w:val="center"/>
              <w:rPr>
                <w:rFonts w:hint="eastAsia" w:ascii="宋体" w:hAnsi="宋体" w:cs="宋体"/>
                <w:b w:val="0"/>
                <w:bCs w:val="0"/>
                <w:sz w:val="16"/>
                <w:szCs w:val="16"/>
                <w:lang w:val="en-US" w:eastAsia="zh-CN"/>
              </w:rPr>
            </w:pPr>
            <w:r>
              <w:rPr>
                <w:rFonts w:hint="eastAsia" w:ascii="宋体" w:hAnsi="宋体" w:cs="宋体"/>
                <w:b w:val="0"/>
                <w:bCs w:val="0"/>
                <w:sz w:val="16"/>
                <w:szCs w:val="16"/>
                <w:lang w:eastAsia="zh-CN"/>
              </w:rPr>
              <w:t>半口</w:t>
            </w:r>
          </w:p>
        </w:tc>
        <w:tc>
          <w:tcPr>
            <w:tcW w:w="2580" w:type="dxa"/>
            <w:noWrap w:val="0"/>
            <w:vAlign w:val="top"/>
          </w:tcPr>
          <w:p>
            <w:pPr>
              <w:jc w:val="center"/>
              <w:rPr>
                <w:rFonts w:hint="eastAsia" w:ascii="宋体" w:hAnsi="宋体" w:cs="宋体"/>
                <w:b w:val="0"/>
                <w:bCs w:val="0"/>
                <w:sz w:val="15"/>
                <w:szCs w:val="15"/>
                <w:lang w:eastAsia="zh-CN"/>
              </w:rPr>
            </w:pPr>
          </w:p>
        </w:tc>
        <w:tc>
          <w:tcPr>
            <w:tcW w:w="1181" w:type="dxa"/>
            <w:noWrap w:val="0"/>
            <w:vAlign w:val="top"/>
          </w:tcPr>
          <w:p>
            <w:pPr>
              <w:jc w:val="center"/>
              <w:rPr>
                <w:rFonts w:hint="eastAsia" w:ascii="宋体" w:hAnsi="宋体" w:cs="宋体"/>
                <w:b w:val="0"/>
                <w:bCs w:val="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26" w:type="dxa"/>
            <w:vMerge w:val="continue"/>
            <w:noWrap w:val="0"/>
            <w:textDirection w:val="tbRlV"/>
            <w:vAlign w:val="center"/>
          </w:tcPr>
          <w:p>
            <w:pPr>
              <w:jc w:val="center"/>
              <w:rPr>
                <w:rFonts w:hint="eastAsia" w:ascii="宋体" w:hAnsi="宋体" w:cs="宋体"/>
                <w:b w:val="0"/>
                <w:bCs w:val="0"/>
                <w:sz w:val="16"/>
                <w:szCs w:val="16"/>
                <w:lang w:eastAsia="zh-CN"/>
              </w:rPr>
            </w:pPr>
          </w:p>
        </w:tc>
        <w:tc>
          <w:tcPr>
            <w:tcW w:w="2681" w:type="dxa"/>
            <w:noWrap w:val="0"/>
            <w:vAlign w:val="center"/>
          </w:tcPr>
          <w:p>
            <w:pPr>
              <w:jc w:val="center"/>
              <w:rPr>
                <w:rFonts w:hint="eastAsia" w:ascii="宋体" w:hAnsi="宋体" w:cs="宋体"/>
                <w:b w:val="0"/>
                <w:bCs w:val="0"/>
                <w:sz w:val="16"/>
                <w:szCs w:val="16"/>
                <w:lang w:eastAsia="zh-CN"/>
              </w:rPr>
            </w:pPr>
            <w:r>
              <w:rPr>
                <w:rFonts w:hint="eastAsia" w:ascii="宋体" w:hAnsi="宋体" w:cs="宋体"/>
                <w:b w:val="0"/>
                <w:bCs w:val="0"/>
                <w:sz w:val="16"/>
                <w:szCs w:val="16"/>
                <w:lang w:val="en-US" w:eastAsia="zh-CN"/>
              </w:rPr>
              <w:t xml:space="preserve"> </w:t>
            </w:r>
            <w:r>
              <w:rPr>
                <w:rFonts w:hint="eastAsia" w:ascii="宋体" w:hAnsi="宋体" w:cs="宋体"/>
                <w:b w:val="0"/>
                <w:bCs w:val="0"/>
                <w:sz w:val="16"/>
                <w:szCs w:val="16"/>
                <w:lang w:eastAsia="zh-CN"/>
              </w:rPr>
              <w:t>改良式Hawley保持器（Ⅲ）</w:t>
            </w:r>
          </w:p>
        </w:tc>
        <w:tc>
          <w:tcPr>
            <w:tcW w:w="780" w:type="dxa"/>
            <w:noWrap w:val="0"/>
            <w:vAlign w:val="top"/>
          </w:tcPr>
          <w:p>
            <w:pPr>
              <w:jc w:val="center"/>
              <w:rPr>
                <w:rFonts w:hint="default" w:ascii="宋体" w:hAnsi="宋体" w:cs="宋体"/>
                <w:b w:val="0"/>
                <w:bCs w:val="0"/>
                <w:sz w:val="16"/>
                <w:szCs w:val="16"/>
                <w:lang w:val="en-US" w:eastAsia="zh-CN"/>
              </w:rPr>
            </w:pPr>
            <w:r>
              <w:rPr>
                <w:rFonts w:hint="eastAsia" w:ascii="宋体" w:hAnsi="宋体" w:cs="宋体"/>
                <w:b w:val="0"/>
                <w:bCs w:val="0"/>
                <w:sz w:val="16"/>
                <w:szCs w:val="16"/>
                <w:lang w:val="en-US" w:eastAsia="zh-CN"/>
              </w:rPr>
              <w:t>17</w:t>
            </w:r>
          </w:p>
        </w:tc>
        <w:tc>
          <w:tcPr>
            <w:tcW w:w="930" w:type="dxa"/>
            <w:noWrap w:val="0"/>
            <w:vAlign w:val="top"/>
          </w:tcPr>
          <w:p>
            <w:pPr>
              <w:jc w:val="center"/>
              <w:rPr>
                <w:rFonts w:hint="eastAsia" w:ascii="宋体" w:hAnsi="宋体" w:cs="宋体"/>
                <w:b w:val="0"/>
                <w:bCs w:val="0"/>
                <w:sz w:val="16"/>
                <w:szCs w:val="16"/>
                <w:lang w:val="en-US" w:eastAsia="zh-CN"/>
              </w:rPr>
            </w:pPr>
            <w:r>
              <w:rPr>
                <w:rFonts w:hint="eastAsia" w:ascii="宋体" w:hAnsi="宋体" w:cs="宋体"/>
                <w:b w:val="0"/>
                <w:bCs w:val="0"/>
                <w:sz w:val="16"/>
                <w:szCs w:val="16"/>
                <w:lang w:eastAsia="zh-CN"/>
              </w:rPr>
              <w:t>半口</w:t>
            </w:r>
          </w:p>
        </w:tc>
        <w:tc>
          <w:tcPr>
            <w:tcW w:w="2580" w:type="dxa"/>
            <w:noWrap w:val="0"/>
            <w:vAlign w:val="top"/>
          </w:tcPr>
          <w:p>
            <w:pPr>
              <w:jc w:val="center"/>
              <w:rPr>
                <w:rFonts w:hint="eastAsia" w:ascii="宋体" w:hAnsi="宋体" w:cs="宋体"/>
                <w:b w:val="0"/>
                <w:bCs w:val="0"/>
                <w:sz w:val="15"/>
                <w:szCs w:val="15"/>
                <w:lang w:eastAsia="zh-CN"/>
              </w:rPr>
            </w:pPr>
          </w:p>
        </w:tc>
        <w:tc>
          <w:tcPr>
            <w:tcW w:w="1181" w:type="dxa"/>
            <w:noWrap w:val="0"/>
            <w:vAlign w:val="top"/>
          </w:tcPr>
          <w:p>
            <w:pPr>
              <w:jc w:val="center"/>
              <w:rPr>
                <w:rFonts w:hint="eastAsia" w:ascii="宋体" w:hAnsi="宋体" w:cs="宋体"/>
                <w:b w:val="0"/>
                <w:bCs w:val="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26" w:type="dxa"/>
            <w:vMerge w:val="continue"/>
            <w:noWrap w:val="0"/>
            <w:textDirection w:val="tbRlV"/>
            <w:vAlign w:val="center"/>
          </w:tcPr>
          <w:p>
            <w:pPr>
              <w:jc w:val="center"/>
              <w:rPr>
                <w:rFonts w:hint="eastAsia" w:ascii="宋体" w:hAnsi="宋体" w:cs="宋体"/>
                <w:b w:val="0"/>
                <w:bCs w:val="0"/>
                <w:sz w:val="16"/>
                <w:szCs w:val="16"/>
                <w:lang w:eastAsia="zh-CN"/>
              </w:rPr>
            </w:pPr>
          </w:p>
        </w:tc>
        <w:tc>
          <w:tcPr>
            <w:tcW w:w="2681" w:type="dxa"/>
            <w:noWrap w:val="0"/>
            <w:vAlign w:val="center"/>
          </w:tcPr>
          <w:p>
            <w:pPr>
              <w:jc w:val="center"/>
              <w:rPr>
                <w:rFonts w:hint="eastAsia" w:ascii="宋体" w:hAnsi="宋体" w:cs="宋体"/>
                <w:b w:val="0"/>
                <w:bCs w:val="0"/>
                <w:sz w:val="16"/>
                <w:szCs w:val="16"/>
                <w:lang w:eastAsia="zh-CN"/>
              </w:rPr>
            </w:pPr>
            <w:r>
              <w:rPr>
                <w:rFonts w:hint="eastAsia" w:ascii="宋体" w:hAnsi="宋体" w:cs="宋体"/>
                <w:b w:val="0"/>
                <w:bCs w:val="0"/>
                <w:sz w:val="16"/>
                <w:szCs w:val="16"/>
                <w:lang w:eastAsia="zh-CN"/>
              </w:rPr>
              <w:t>固定保持器</w:t>
            </w:r>
          </w:p>
        </w:tc>
        <w:tc>
          <w:tcPr>
            <w:tcW w:w="780" w:type="dxa"/>
            <w:noWrap w:val="0"/>
            <w:vAlign w:val="top"/>
          </w:tcPr>
          <w:p>
            <w:pPr>
              <w:jc w:val="center"/>
              <w:rPr>
                <w:rFonts w:hint="default" w:ascii="宋体" w:hAnsi="宋体" w:cs="宋体"/>
                <w:b w:val="0"/>
                <w:bCs w:val="0"/>
                <w:sz w:val="16"/>
                <w:szCs w:val="16"/>
                <w:lang w:val="en-US" w:eastAsia="zh-CN"/>
              </w:rPr>
            </w:pPr>
            <w:r>
              <w:rPr>
                <w:rFonts w:hint="eastAsia" w:ascii="宋体" w:hAnsi="宋体" w:cs="宋体"/>
                <w:b w:val="0"/>
                <w:bCs w:val="0"/>
                <w:sz w:val="16"/>
                <w:szCs w:val="16"/>
                <w:lang w:val="en-US" w:eastAsia="zh-CN"/>
              </w:rPr>
              <w:t>18</w:t>
            </w:r>
          </w:p>
        </w:tc>
        <w:tc>
          <w:tcPr>
            <w:tcW w:w="930" w:type="dxa"/>
            <w:noWrap w:val="0"/>
            <w:vAlign w:val="top"/>
          </w:tcPr>
          <w:p>
            <w:pPr>
              <w:jc w:val="center"/>
              <w:rPr>
                <w:rFonts w:hint="eastAsia" w:ascii="宋体" w:hAnsi="宋体" w:cs="宋体"/>
                <w:b w:val="0"/>
                <w:bCs w:val="0"/>
                <w:sz w:val="16"/>
                <w:szCs w:val="16"/>
                <w:lang w:val="en-US" w:eastAsia="zh-CN"/>
              </w:rPr>
            </w:pPr>
            <w:r>
              <w:rPr>
                <w:rFonts w:hint="eastAsia" w:ascii="宋体" w:hAnsi="宋体" w:cs="宋体"/>
                <w:b w:val="0"/>
                <w:bCs w:val="0"/>
                <w:sz w:val="16"/>
                <w:szCs w:val="16"/>
                <w:lang w:eastAsia="zh-CN"/>
              </w:rPr>
              <w:t>半口</w:t>
            </w:r>
          </w:p>
        </w:tc>
        <w:tc>
          <w:tcPr>
            <w:tcW w:w="2580" w:type="dxa"/>
            <w:noWrap w:val="0"/>
            <w:vAlign w:val="top"/>
          </w:tcPr>
          <w:p>
            <w:pPr>
              <w:jc w:val="center"/>
              <w:rPr>
                <w:rFonts w:hint="eastAsia" w:ascii="宋体" w:hAnsi="宋体" w:cs="宋体"/>
                <w:b w:val="0"/>
                <w:bCs w:val="0"/>
                <w:sz w:val="15"/>
                <w:szCs w:val="15"/>
                <w:lang w:eastAsia="zh-CN"/>
              </w:rPr>
            </w:pPr>
          </w:p>
        </w:tc>
        <w:tc>
          <w:tcPr>
            <w:tcW w:w="1181" w:type="dxa"/>
            <w:noWrap w:val="0"/>
            <w:vAlign w:val="top"/>
          </w:tcPr>
          <w:p>
            <w:pPr>
              <w:jc w:val="center"/>
              <w:rPr>
                <w:rFonts w:hint="eastAsia" w:ascii="宋体" w:hAnsi="宋体" w:cs="宋体"/>
                <w:b w:val="0"/>
                <w:bCs w:val="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26" w:type="dxa"/>
            <w:vMerge w:val="restart"/>
            <w:noWrap w:val="0"/>
            <w:textDirection w:val="tbRlV"/>
            <w:vAlign w:val="center"/>
          </w:tcPr>
          <w:p>
            <w:pPr>
              <w:jc w:val="center"/>
              <w:rPr>
                <w:rFonts w:hint="eastAsia" w:ascii="宋体" w:hAnsi="宋体" w:cs="宋体"/>
                <w:b w:val="0"/>
                <w:bCs w:val="0"/>
                <w:sz w:val="16"/>
                <w:szCs w:val="16"/>
                <w:lang w:eastAsia="zh-CN"/>
              </w:rPr>
            </w:pPr>
            <w:r>
              <w:rPr>
                <w:rFonts w:hint="eastAsia" w:ascii="宋体" w:hAnsi="宋体" w:cs="宋体"/>
                <w:b w:val="0"/>
                <w:bCs w:val="0"/>
                <w:sz w:val="16"/>
                <w:szCs w:val="16"/>
                <w:lang w:eastAsia="zh-CN"/>
              </w:rPr>
              <w:t>预防和阻断矫治</w:t>
            </w:r>
          </w:p>
        </w:tc>
        <w:tc>
          <w:tcPr>
            <w:tcW w:w="2681" w:type="dxa"/>
            <w:noWrap w:val="0"/>
            <w:vAlign w:val="center"/>
          </w:tcPr>
          <w:p>
            <w:pPr>
              <w:jc w:val="center"/>
              <w:rPr>
                <w:rFonts w:hint="eastAsia" w:ascii="宋体" w:hAnsi="宋体" w:cs="宋体"/>
                <w:b w:val="0"/>
                <w:bCs w:val="0"/>
                <w:sz w:val="16"/>
                <w:szCs w:val="16"/>
                <w:lang w:eastAsia="zh-CN"/>
              </w:rPr>
            </w:pPr>
            <w:r>
              <w:rPr>
                <w:rFonts w:hint="eastAsia" w:ascii="宋体" w:hAnsi="宋体" w:cs="宋体"/>
                <w:b w:val="0"/>
                <w:bCs w:val="0"/>
                <w:sz w:val="16"/>
                <w:szCs w:val="16"/>
                <w:lang w:eastAsia="zh-CN"/>
              </w:rPr>
              <w:t>缺隙保持器</w:t>
            </w:r>
          </w:p>
        </w:tc>
        <w:tc>
          <w:tcPr>
            <w:tcW w:w="780" w:type="dxa"/>
            <w:noWrap w:val="0"/>
            <w:vAlign w:val="top"/>
          </w:tcPr>
          <w:p>
            <w:pPr>
              <w:jc w:val="center"/>
              <w:rPr>
                <w:rFonts w:hint="default" w:ascii="宋体" w:hAnsi="宋体" w:cs="宋体"/>
                <w:b w:val="0"/>
                <w:bCs w:val="0"/>
                <w:sz w:val="16"/>
                <w:szCs w:val="16"/>
                <w:lang w:val="en-US" w:eastAsia="zh-CN"/>
              </w:rPr>
            </w:pPr>
            <w:r>
              <w:rPr>
                <w:rFonts w:hint="eastAsia" w:ascii="宋体" w:hAnsi="宋体" w:cs="宋体"/>
                <w:b w:val="0"/>
                <w:bCs w:val="0"/>
                <w:sz w:val="16"/>
                <w:szCs w:val="16"/>
                <w:lang w:val="en-US" w:eastAsia="zh-CN"/>
              </w:rPr>
              <w:t>19</w:t>
            </w:r>
          </w:p>
        </w:tc>
        <w:tc>
          <w:tcPr>
            <w:tcW w:w="930" w:type="dxa"/>
            <w:noWrap w:val="0"/>
            <w:vAlign w:val="top"/>
          </w:tcPr>
          <w:p>
            <w:pPr>
              <w:jc w:val="center"/>
              <w:rPr>
                <w:rFonts w:hint="default" w:ascii="宋体" w:hAnsi="宋体" w:cs="宋体"/>
                <w:b w:val="0"/>
                <w:bCs w:val="0"/>
                <w:sz w:val="16"/>
                <w:szCs w:val="16"/>
                <w:lang w:val="en-US" w:eastAsia="zh-CN"/>
              </w:rPr>
            </w:pPr>
            <w:r>
              <w:rPr>
                <w:rFonts w:hint="eastAsia" w:ascii="宋体" w:hAnsi="宋体" w:cs="宋体"/>
                <w:b w:val="0"/>
                <w:bCs w:val="0"/>
                <w:sz w:val="16"/>
                <w:szCs w:val="16"/>
                <w:lang w:eastAsia="zh-CN"/>
              </w:rPr>
              <w:t>单个</w:t>
            </w:r>
          </w:p>
        </w:tc>
        <w:tc>
          <w:tcPr>
            <w:tcW w:w="2580" w:type="dxa"/>
            <w:noWrap w:val="0"/>
            <w:vAlign w:val="top"/>
          </w:tcPr>
          <w:p>
            <w:pPr>
              <w:jc w:val="center"/>
              <w:rPr>
                <w:rFonts w:hint="eastAsia" w:ascii="宋体" w:hAnsi="宋体" w:eastAsia="宋体" w:cs="宋体"/>
                <w:b w:val="0"/>
                <w:bCs w:val="0"/>
                <w:sz w:val="15"/>
                <w:szCs w:val="15"/>
                <w:lang w:eastAsia="zh-CN"/>
              </w:rPr>
            </w:pPr>
          </w:p>
        </w:tc>
        <w:tc>
          <w:tcPr>
            <w:tcW w:w="1181" w:type="dxa"/>
            <w:noWrap w:val="0"/>
            <w:vAlign w:val="top"/>
          </w:tcPr>
          <w:p>
            <w:pPr>
              <w:jc w:val="center"/>
              <w:rPr>
                <w:rFonts w:hint="eastAsia" w:ascii="宋体" w:hAnsi="宋体" w:cs="宋体"/>
                <w:b w:val="0"/>
                <w:bCs w:val="0"/>
                <w:sz w:val="16"/>
                <w:szCs w:val="16"/>
                <w:lang w:val="en-US" w:eastAsia="zh-CN"/>
              </w:rPr>
            </w:pPr>
            <w:r>
              <w:rPr>
                <w:rFonts w:hint="eastAsia" w:ascii="宋体" w:hAnsi="宋体" w:cs="宋体"/>
                <w:b w:val="0"/>
                <w:bCs w:val="0"/>
                <w:sz w:val="16"/>
                <w:szCs w:val="16"/>
                <w:lang w:val="en-US" w:eastAsia="zh-CN"/>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26" w:type="dxa"/>
            <w:vMerge w:val="continue"/>
            <w:noWrap w:val="0"/>
            <w:textDirection w:val="tbRlV"/>
            <w:vAlign w:val="center"/>
          </w:tcPr>
          <w:p>
            <w:pPr>
              <w:jc w:val="center"/>
              <w:rPr>
                <w:rFonts w:hint="eastAsia" w:ascii="宋体" w:hAnsi="宋体" w:eastAsia="宋体" w:cs="宋体"/>
                <w:b w:val="0"/>
                <w:bCs w:val="0"/>
                <w:sz w:val="15"/>
                <w:szCs w:val="15"/>
              </w:rPr>
            </w:pPr>
          </w:p>
        </w:tc>
        <w:tc>
          <w:tcPr>
            <w:tcW w:w="2681" w:type="dxa"/>
            <w:noWrap w:val="0"/>
            <w:vAlign w:val="center"/>
          </w:tcPr>
          <w:p>
            <w:pPr>
              <w:jc w:val="center"/>
              <w:rPr>
                <w:rFonts w:hint="eastAsia" w:ascii="宋体" w:hAnsi="宋体" w:cs="宋体"/>
                <w:b w:val="0"/>
                <w:bCs w:val="0"/>
                <w:sz w:val="16"/>
                <w:szCs w:val="16"/>
                <w:lang w:eastAsia="zh-CN"/>
              </w:rPr>
            </w:pPr>
            <w:r>
              <w:rPr>
                <w:rFonts w:hint="eastAsia" w:ascii="宋体" w:hAnsi="宋体" w:cs="宋体"/>
                <w:b w:val="0"/>
                <w:bCs w:val="0"/>
                <w:sz w:val="16"/>
                <w:szCs w:val="16"/>
                <w:lang w:eastAsia="zh-CN"/>
              </w:rPr>
              <w:t>唇挡矫治器</w:t>
            </w:r>
          </w:p>
        </w:tc>
        <w:tc>
          <w:tcPr>
            <w:tcW w:w="780" w:type="dxa"/>
            <w:noWrap w:val="0"/>
            <w:vAlign w:val="top"/>
          </w:tcPr>
          <w:p>
            <w:pPr>
              <w:jc w:val="center"/>
              <w:rPr>
                <w:rFonts w:hint="default" w:ascii="宋体" w:hAnsi="宋体" w:cs="宋体"/>
                <w:b w:val="0"/>
                <w:bCs w:val="0"/>
                <w:sz w:val="16"/>
                <w:szCs w:val="16"/>
                <w:lang w:val="en-US" w:eastAsia="zh-CN"/>
              </w:rPr>
            </w:pPr>
            <w:r>
              <w:rPr>
                <w:rFonts w:hint="eastAsia" w:ascii="宋体" w:hAnsi="宋体" w:cs="宋体"/>
                <w:b w:val="0"/>
                <w:bCs w:val="0"/>
                <w:sz w:val="16"/>
                <w:szCs w:val="16"/>
                <w:lang w:val="en-US" w:eastAsia="zh-CN"/>
              </w:rPr>
              <w:t>20</w:t>
            </w:r>
          </w:p>
        </w:tc>
        <w:tc>
          <w:tcPr>
            <w:tcW w:w="930" w:type="dxa"/>
            <w:noWrap w:val="0"/>
            <w:vAlign w:val="top"/>
          </w:tcPr>
          <w:p>
            <w:pPr>
              <w:jc w:val="center"/>
              <w:rPr>
                <w:rFonts w:hint="default" w:ascii="宋体" w:hAnsi="宋体" w:cs="宋体"/>
                <w:b w:val="0"/>
                <w:bCs w:val="0"/>
                <w:sz w:val="16"/>
                <w:szCs w:val="16"/>
                <w:lang w:val="en-US" w:eastAsia="zh-CN"/>
              </w:rPr>
            </w:pPr>
            <w:r>
              <w:rPr>
                <w:rFonts w:hint="eastAsia" w:ascii="宋体" w:hAnsi="宋体" w:cs="宋体"/>
                <w:b w:val="0"/>
                <w:bCs w:val="0"/>
                <w:sz w:val="16"/>
                <w:szCs w:val="16"/>
                <w:lang w:eastAsia="zh-CN"/>
              </w:rPr>
              <w:t>半口</w:t>
            </w:r>
          </w:p>
        </w:tc>
        <w:tc>
          <w:tcPr>
            <w:tcW w:w="2580" w:type="dxa"/>
            <w:noWrap w:val="0"/>
            <w:vAlign w:val="top"/>
          </w:tcPr>
          <w:p>
            <w:pPr>
              <w:jc w:val="center"/>
              <w:rPr>
                <w:rFonts w:hint="eastAsia" w:ascii="宋体" w:hAnsi="宋体" w:eastAsia="宋体" w:cs="宋体"/>
                <w:b w:val="0"/>
                <w:bCs w:val="0"/>
                <w:sz w:val="15"/>
                <w:szCs w:val="15"/>
              </w:rPr>
            </w:pPr>
          </w:p>
        </w:tc>
        <w:tc>
          <w:tcPr>
            <w:tcW w:w="1181" w:type="dxa"/>
            <w:noWrap w:val="0"/>
            <w:vAlign w:val="top"/>
          </w:tcPr>
          <w:p>
            <w:pPr>
              <w:jc w:val="center"/>
              <w:rPr>
                <w:rFonts w:hint="eastAsia" w:ascii="宋体" w:hAnsi="宋体" w:cs="宋体"/>
                <w:b w:val="0"/>
                <w:bCs w:val="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26" w:type="dxa"/>
            <w:vMerge w:val="continue"/>
            <w:noWrap w:val="0"/>
            <w:textDirection w:val="tbRlV"/>
            <w:vAlign w:val="center"/>
          </w:tcPr>
          <w:p>
            <w:pPr>
              <w:jc w:val="center"/>
              <w:rPr>
                <w:rFonts w:hint="eastAsia" w:ascii="宋体" w:hAnsi="宋体" w:eastAsia="宋体" w:cs="宋体"/>
                <w:b w:val="0"/>
                <w:bCs w:val="0"/>
                <w:sz w:val="15"/>
                <w:szCs w:val="15"/>
              </w:rPr>
            </w:pPr>
          </w:p>
        </w:tc>
        <w:tc>
          <w:tcPr>
            <w:tcW w:w="2681" w:type="dxa"/>
            <w:noWrap w:val="0"/>
            <w:vAlign w:val="center"/>
          </w:tcPr>
          <w:p>
            <w:pPr>
              <w:jc w:val="center"/>
              <w:rPr>
                <w:rFonts w:hint="eastAsia" w:ascii="宋体" w:hAnsi="宋体" w:cs="宋体"/>
                <w:b w:val="0"/>
                <w:bCs w:val="0"/>
                <w:sz w:val="16"/>
                <w:szCs w:val="16"/>
                <w:lang w:eastAsia="zh-CN"/>
              </w:rPr>
            </w:pPr>
            <w:r>
              <w:rPr>
                <w:rFonts w:hint="eastAsia" w:ascii="宋体" w:hAnsi="宋体" w:cs="宋体"/>
                <w:b w:val="0"/>
                <w:bCs w:val="0"/>
                <w:sz w:val="16"/>
                <w:szCs w:val="16"/>
                <w:lang w:eastAsia="zh-CN"/>
              </w:rPr>
              <w:t>腭刺矫治器</w:t>
            </w:r>
          </w:p>
        </w:tc>
        <w:tc>
          <w:tcPr>
            <w:tcW w:w="780" w:type="dxa"/>
            <w:noWrap w:val="0"/>
            <w:vAlign w:val="top"/>
          </w:tcPr>
          <w:p>
            <w:pPr>
              <w:jc w:val="center"/>
              <w:rPr>
                <w:rFonts w:hint="default" w:ascii="宋体" w:hAnsi="宋体" w:cs="宋体"/>
                <w:b w:val="0"/>
                <w:bCs w:val="0"/>
                <w:sz w:val="16"/>
                <w:szCs w:val="16"/>
                <w:lang w:val="en-US" w:eastAsia="zh-CN"/>
              </w:rPr>
            </w:pPr>
            <w:r>
              <w:rPr>
                <w:rFonts w:hint="eastAsia" w:ascii="宋体" w:hAnsi="宋体" w:cs="宋体"/>
                <w:b w:val="0"/>
                <w:bCs w:val="0"/>
                <w:sz w:val="16"/>
                <w:szCs w:val="16"/>
                <w:lang w:val="en-US" w:eastAsia="zh-CN"/>
              </w:rPr>
              <w:t>21</w:t>
            </w:r>
          </w:p>
        </w:tc>
        <w:tc>
          <w:tcPr>
            <w:tcW w:w="930" w:type="dxa"/>
            <w:noWrap w:val="0"/>
            <w:vAlign w:val="top"/>
          </w:tcPr>
          <w:p>
            <w:pPr>
              <w:jc w:val="center"/>
              <w:rPr>
                <w:rFonts w:hint="default" w:ascii="宋体" w:hAnsi="宋体" w:cs="宋体"/>
                <w:b w:val="0"/>
                <w:bCs w:val="0"/>
                <w:sz w:val="16"/>
                <w:szCs w:val="16"/>
                <w:lang w:val="en-US" w:eastAsia="zh-CN"/>
              </w:rPr>
            </w:pPr>
            <w:r>
              <w:rPr>
                <w:rFonts w:hint="eastAsia" w:ascii="宋体" w:hAnsi="宋体" w:cs="宋体"/>
                <w:b w:val="0"/>
                <w:bCs w:val="0"/>
                <w:sz w:val="16"/>
                <w:szCs w:val="16"/>
                <w:lang w:eastAsia="zh-CN"/>
              </w:rPr>
              <w:t>半口</w:t>
            </w:r>
          </w:p>
        </w:tc>
        <w:tc>
          <w:tcPr>
            <w:tcW w:w="2580" w:type="dxa"/>
            <w:noWrap w:val="0"/>
            <w:vAlign w:val="top"/>
          </w:tcPr>
          <w:p>
            <w:pPr>
              <w:jc w:val="center"/>
              <w:rPr>
                <w:rFonts w:hint="eastAsia" w:ascii="宋体" w:hAnsi="宋体" w:eastAsia="宋体" w:cs="宋体"/>
                <w:b w:val="0"/>
                <w:bCs w:val="0"/>
                <w:sz w:val="15"/>
                <w:szCs w:val="15"/>
              </w:rPr>
            </w:pPr>
          </w:p>
        </w:tc>
        <w:tc>
          <w:tcPr>
            <w:tcW w:w="1181" w:type="dxa"/>
            <w:noWrap w:val="0"/>
            <w:vAlign w:val="top"/>
          </w:tcPr>
          <w:p>
            <w:pPr>
              <w:jc w:val="center"/>
              <w:rPr>
                <w:rFonts w:hint="eastAsia" w:ascii="宋体" w:hAnsi="宋体" w:eastAsia="宋体" w:cs="宋体"/>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526" w:type="dxa"/>
            <w:vMerge w:val="continue"/>
            <w:shd w:val="clear" w:color="auto" w:fill="E7E6E6" w:themeFill="background2"/>
            <w:noWrap w:val="0"/>
            <w:textDirection w:val="tbRlV"/>
            <w:vAlign w:val="center"/>
          </w:tcPr>
          <w:p>
            <w:pPr>
              <w:jc w:val="center"/>
              <w:rPr>
                <w:rFonts w:hint="eastAsia" w:ascii="宋体" w:hAnsi="宋体" w:eastAsia="宋体" w:cs="宋体"/>
                <w:b w:val="0"/>
                <w:bCs w:val="0"/>
                <w:sz w:val="15"/>
                <w:szCs w:val="15"/>
              </w:rPr>
            </w:pPr>
          </w:p>
        </w:tc>
        <w:tc>
          <w:tcPr>
            <w:tcW w:w="2681" w:type="dxa"/>
            <w:shd w:val="clear" w:color="auto" w:fill="FFFFFF" w:themeFill="background1"/>
            <w:noWrap w:val="0"/>
            <w:vAlign w:val="center"/>
          </w:tcPr>
          <w:p>
            <w:pPr>
              <w:jc w:val="center"/>
              <w:rPr>
                <w:rFonts w:hint="eastAsia" w:ascii="宋体" w:hAnsi="宋体" w:cs="宋体"/>
                <w:b w:val="0"/>
                <w:bCs w:val="0"/>
                <w:sz w:val="16"/>
                <w:szCs w:val="16"/>
                <w:lang w:eastAsia="zh-CN"/>
              </w:rPr>
            </w:pPr>
            <w:r>
              <w:rPr>
                <w:rFonts w:hint="eastAsia" w:ascii="宋体" w:hAnsi="宋体" w:cs="宋体"/>
                <w:b w:val="0"/>
                <w:bCs w:val="0"/>
                <w:sz w:val="16"/>
                <w:szCs w:val="16"/>
                <w:lang w:eastAsia="zh-CN"/>
              </w:rPr>
              <w:t>前庭盾矫治器</w:t>
            </w:r>
          </w:p>
        </w:tc>
        <w:tc>
          <w:tcPr>
            <w:tcW w:w="780" w:type="dxa"/>
            <w:shd w:val="clear" w:color="auto" w:fill="FFFFFF" w:themeFill="background1"/>
            <w:noWrap w:val="0"/>
            <w:vAlign w:val="center"/>
          </w:tcPr>
          <w:p>
            <w:pPr>
              <w:jc w:val="center"/>
              <w:rPr>
                <w:rFonts w:hint="default" w:ascii="宋体" w:hAnsi="宋体" w:cs="宋体"/>
                <w:b w:val="0"/>
                <w:bCs w:val="0"/>
                <w:sz w:val="16"/>
                <w:szCs w:val="16"/>
                <w:lang w:val="en-US" w:eastAsia="zh-CN"/>
              </w:rPr>
            </w:pPr>
            <w:r>
              <w:rPr>
                <w:rFonts w:hint="eastAsia" w:ascii="宋体" w:hAnsi="宋体" w:cs="宋体"/>
                <w:b w:val="0"/>
                <w:bCs w:val="0"/>
                <w:sz w:val="16"/>
                <w:szCs w:val="16"/>
                <w:lang w:val="en-US" w:eastAsia="zh-CN"/>
              </w:rPr>
              <w:t>22</w:t>
            </w:r>
          </w:p>
        </w:tc>
        <w:tc>
          <w:tcPr>
            <w:tcW w:w="930" w:type="dxa"/>
            <w:shd w:val="clear" w:color="auto" w:fill="FFFFFF" w:themeFill="background1"/>
            <w:noWrap w:val="0"/>
            <w:vAlign w:val="center"/>
          </w:tcPr>
          <w:p>
            <w:pPr>
              <w:jc w:val="center"/>
              <w:rPr>
                <w:rFonts w:hint="default" w:ascii="宋体" w:hAnsi="宋体" w:cs="宋体"/>
                <w:b w:val="0"/>
                <w:bCs w:val="0"/>
                <w:sz w:val="16"/>
                <w:szCs w:val="16"/>
                <w:lang w:val="en-US" w:eastAsia="zh-CN"/>
              </w:rPr>
            </w:pPr>
            <w:r>
              <w:rPr>
                <w:rFonts w:hint="eastAsia" w:ascii="宋体" w:hAnsi="宋体" w:cs="宋体"/>
                <w:b w:val="0"/>
                <w:bCs w:val="0"/>
                <w:sz w:val="16"/>
                <w:szCs w:val="16"/>
                <w:lang w:eastAsia="zh-CN"/>
              </w:rPr>
              <w:t>半口</w:t>
            </w:r>
          </w:p>
        </w:tc>
        <w:tc>
          <w:tcPr>
            <w:tcW w:w="2580" w:type="dxa"/>
            <w:shd w:val="clear" w:color="auto" w:fill="FFFFFF" w:themeFill="background1"/>
            <w:noWrap w:val="0"/>
            <w:vAlign w:val="top"/>
          </w:tcPr>
          <w:p>
            <w:pPr>
              <w:jc w:val="center"/>
              <w:rPr>
                <w:rFonts w:hint="eastAsia" w:ascii="宋体" w:hAnsi="宋体" w:eastAsia="宋体" w:cs="宋体"/>
                <w:b w:val="0"/>
                <w:bCs w:val="0"/>
                <w:sz w:val="15"/>
                <w:szCs w:val="15"/>
              </w:rPr>
            </w:pPr>
          </w:p>
        </w:tc>
        <w:tc>
          <w:tcPr>
            <w:tcW w:w="1181" w:type="dxa"/>
            <w:shd w:val="clear" w:color="auto" w:fill="FFFFFF" w:themeFill="background1"/>
            <w:noWrap w:val="0"/>
            <w:vAlign w:val="top"/>
          </w:tcPr>
          <w:p>
            <w:pPr>
              <w:jc w:val="center"/>
              <w:rPr>
                <w:rFonts w:hint="eastAsia" w:ascii="宋体" w:hAnsi="宋体" w:eastAsia="宋体" w:cs="宋体"/>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6" w:type="dxa"/>
            <w:vMerge w:val="restart"/>
            <w:shd w:val="clear" w:color="auto" w:fill="E7E6E6" w:themeFill="background2"/>
            <w:noWrap w:val="0"/>
            <w:textDirection w:val="tbRlV"/>
            <w:vAlign w:val="center"/>
          </w:tcPr>
          <w:p>
            <w:pPr>
              <w:jc w:val="center"/>
              <w:rPr>
                <w:rFonts w:hint="eastAsia" w:ascii="宋体" w:hAnsi="宋体" w:eastAsia="宋体" w:cs="宋体"/>
                <w:b w:val="0"/>
                <w:bCs w:val="0"/>
                <w:sz w:val="15"/>
                <w:szCs w:val="15"/>
                <w:lang w:val="en-US" w:eastAsia="zh-CN"/>
              </w:rPr>
            </w:pPr>
            <w:r>
              <w:rPr>
                <w:rFonts w:hint="eastAsia" w:ascii="宋体" w:hAnsi="宋体" w:cs="宋体"/>
                <w:b/>
                <w:bCs/>
                <w:sz w:val="24"/>
                <w:szCs w:val="24"/>
                <w:lang w:val="en-US" w:eastAsia="zh-CN"/>
              </w:rPr>
              <w:t>配                  件</w:t>
            </w:r>
          </w:p>
        </w:tc>
        <w:tc>
          <w:tcPr>
            <w:tcW w:w="2681" w:type="dxa"/>
            <w:shd w:val="clear" w:color="auto" w:fill="FFFFFF" w:themeFill="background1"/>
            <w:noWrap w:val="0"/>
            <w:vAlign w:val="center"/>
          </w:tcPr>
          <w:p>
            <w:pPr>
              <w:jc w:val="center"/>
              <w:rPr>
                <w:rFonts w:hint="eastAsia" w:ascii="宋体" w:hAnsi="宋体" w:eastAsia="宋体" w:cs="宋体"/>
                <w:sz w:val="15"/>
                <w:szCs w:val="15"/>
              </w:rPr>
            </w:pPr>
            <w:r>
              <w:rPr>
                <w:rFonts w:hint="eastAsia" w:ascii="宋体" w:hAnsi="宋体" w:cs="宋体"/>
                <w:sz w:val="16"/>
                <w:szCs w:val="16"/>
                <w:lang w:eastAsia="zh-CN"/>
              </w:rPr>
              <w:t>扩弓矫治器—活动式</w:t>
            </w:r>
            <w:r>
              <w:rPr>
                <w:rFonts w:hint="eastAsia" w:ascii="宋体" w:hAnsi="宋体" w:cs="宋体"/>
                <w:sz w:val="16"/>
                <w:szCs w:val="16"/>
                <w:lang w:val="en-US" w:eastAsia="zh-CN"/>
              </w:rPr>
              <w:t>(</w:t>
            </w:r>
            <w:r>
              <w:rPr>
                <w:rFonts w:hint="eastAsia" w:ascii="宋体" w:hAnsi="宋体" w:cs="宋体"/>
                <w:sz w:val="16"/>
                <w:szCs w:val="16"/>
                <w:lang w:eastAsia="zh-CN"/>
              </w:rPr>
              <w:t>扇形扩弓螺丝</w:t>
            </w:r>
            <w:r>
              <w:rPr>
                <w:rFonts w:hint="eastAsia" w:ascii="宋体" w:hAnsi="宋体" w:cs="宋体"/>
                <w:sz w:val="16"/>
                <w:szCs w:val="16"/>
                <w:lang w:val="en-US" w:eastAsia="zh-CN"/>
              </w:rPr>
              <w:t>)</w:t>
            </w:r>
          </w:p>
        </w:tc>
        <w:tc>
          <w:tcPr>
            <w:tcW w:w="780" w:type="dxa"/>
            <w:shd w:val="clear" w:color="auto" w:fill="FFFFFF" w:themeFill="background1"/>
            <w:noWrap w:val="0"/>
            <w:vAlign w:val="center"/>
          </w:tcPr>
          <w:p>
            <w:pPr>
              <w:jc w:val="center"/>
              <w:rPr>
                <w:rFonts w:hint="default" w:ascii="宋体" w:hAnsi="宋体" w:cs="宋体"/>
                <w:b w:val="0"/>
                <w:bCs w:val="0"/>
                <w:sz w:val="15"/>
                <w:szCs w:val="15"/>
                <w:lang w:val="en-US" w:eastAsia="zh-CN"/>
              </w:rPr>
            </w:pPr>
            <w:r>
              <w:rPr>
                <w:rFonts w:hint="eastAsia" w:ascii="宋体" w:hAnsi="宋体" w:cs="宋体"/>
                <w:b w:val="0"/>
                <w:bCs w:val="0"/>
                <w:sz w:val="15"/>
                <w:szCs w:val="15"/>
                <w:lang w:val="en-US" w:eastAsia="zh-CN"/>
              </w:rPr>
              <w:t>23</w:t>
            </w:r>
          </w:p>
        </w:tc>
        <w:tc>
          <w:tcPr>
            <w:tcW w:w="930" w:type="dxa"/>
            <w:shd w:val="clear" w:color="auto" w:fill="FFFFFF" w:themeFill="background1"/>
            <w:noWrap w:val="0"/>
            <w:vAlign w:val="center"/>
          </w:tcPr>
          <w:p>
            <w:pPr>
              <w:jc w:val="center"/>
              <w:rPr>
                <w:rFonts w:hint="default" w:ascii="宋体" w:hAnsi="宋体" w:cs="宋体"/>
                <w:b w:val="0"/>
                <w:bCs w:val="0"/>
                <w:sz w:val="15"/>
                <w:szCs w:val="15"/>
                <w:lang w:val="en-US" w:eastAsia="zh-CN"/>
              </w:rPr>
            </w:pPr>
            <w:r>
              <w:rPr>
                <w:rFonts w:hint="eastAsia" w:ascii="宋体" w:hAnsi="宋体" w:cs="宋体"/>
                <w:b w:val="0"/>
                <w:bCs w:val="0"/>
                <w:sz w:val="15"/>
                <w:szCs w:val="15"/>
                <w:lang w:val="en-US" w:eastAsia="zh-CN"/>
              </w:rPr>
              <w:t>个</w:t>
            </w:r>
          </w:p>
        </w:tc>
        <w:tc>
          <w:tcPr>
            <w:tcW w:w="2580" w:type="dxa"/>
            <w:shd w:val="clear" w:color="auto" w:fill="FFFFFF" w:themeFill="background1"/>
            <w:noWrap w:val="0"/>
            <w:vAlign w:val="top"/>
          </w:tcPr>
          <w:p>
            <w:pPr>
              <w:jc w:val="center"/>
              <w:rPr>
                <w:rFonts w:hint="eastAsia" w:ascii="宋体" w:hAnsi="宋体" w:eastAsia="宋体" w:cs="宋体"/>
                <w:b w:val="0"/>
                <w:bCs w:val="0"/>
                <w:sz w:val="15"/>
                <w:szCs w:val="15"/>
              </w:rPr>
            </w:pPr>
          </w:p>
        </w:tc>
        <w:tc>
          <w:tcPr>
            <w:tcW w:w="1181" w:type="dxa"/>
            <w:shd w:val="clear" w:color="auto" w:fill="FFFFFF" w:themeFill="background1"/>
            <w:noWrap w:val="0"/>
            <w:vAlign w:val="top"/>
          </w:tcPr>
          <w:p>
            <w:pPr>
              <w:jc w:val="center"/>
              <w:rPr>
                <w:rFonts w:hint="eastAsia" w:ascii="宋体" w:hAnsi="宋体" w:eastAsia="宋体" w:cs="宋体"/>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6" w:type="dxa"/>
            <w:vMerge w:val="continue"/>
            <w:shd w:val="clear" w:color="auto" w:fill="E7E6E6" w:themeFill="background2"/>
            <w:noWrap w:val="0"/>
            <w:textDirection w:val="tbRlV"/>
            <w:vAlign w:val="center"/>
          </w:tcPr>
          <w:p>
            <w:pPr>
              <w:jc w:val="center"/>
              <w:rPr>
                <w:rFonts w:hint="eastAsia" w:ascii="宋体" w:hAnsi="宋体" w:eastAsia="宋体" w:cs="宋体"/>
                <w:b w:val="0"/>
                <w:bCs w:val="0"/>
                <w:sz w:val="15"/>
                <w:szCs w:val="15"/>
              </w:rPr>
            </w:pPr>
          </w:p>
        </w:tc>
        <w:tc>
          <w:tcPr>
            <w:tcW w:w="2681" w:type="dxa"/>
            <w:shd w:val="clear" w:color="auto" w:fill="FFFFFF" w:themeFill="background1"/>
            <w:noWrap w:val="0"/>
            <w:vAlign w:val="center"/>
          </w:tcPr>
          <w:p>
            <w:pPr>
              <w:jc w:val="center"/>
              <w:rPr>
                <w:rFonts w:hint="eastAsia" w:ascii="宋体" w:hAnsi="宋体" w:eastAsia="宋体" w:cs="宋体"/>
                <w:sz w:val="15"/>
                <w:szCs w:val="15"/>
              </w:rPr>
            </w:pPr>
            <w:r>
              <w:rPr>
                <w:rFonts w:hint="eastAsia" w:ascii="宋体" w:hAnsi="宋体" w:cs="宋体"/>
                <w:sz w:val="16"/>
                <w:szCs w:val="16"/>
                <w:lang w:eastAsia="zh-CN"/>
              </w:rPr>
              <w:t>扩弓矫治器—活动式</w:t>
            </w:r>
            <w:r>
              <w:rPr>
                <w:rFonts w:hint="eastAsia" w:ascii="宋体" w:hAnsi="宋体" w:cs="宋体"/>
                <w:sz w:val="16"/>
                <w:szCs w:val="16"/>
                <w:lang w:val="en-US" w:eastAsia="zh-CN"/>
              </w:rPr>
              <w:t>(</w:t>
            </w:r>
            <w:r>
              <w:rPr>
                <w:rFonts w:hint="eastAsia" w:ascii="宋体" w:hAnsi="宋体" w:cs="宋体"/>
                <w:sz w:val="16"/>
                <w:szCs w:val="16"/>
                <w:lang w:eastAsia="zh-CN"/>
              </w:rPr>
              <w:t>三维扩弓螺丝</w:t>
            </w:r>
            <w:r>
              <w:rPr>
                <w:rFonts w:hint="eastAsia" w:ascii="宋体" w:hAnsi="宋体" w:cs="宋体"/>
                <w:sz w:val="16"/>
                <w:szCs w:val="16"/>
                <w:lang w:val="en-US" w:eastAsia="zh-CN"/>
              </w:rPr>
              <w:t>)</w:t>
            </w:r>
          </w:p>
        </w:tc>
        <w:tc>
          <w:tcPr>
            <w:tcW w:w="780" w:type="dxa"/>
            <w:shd w:val="clear" w:color="auto" w:fill="FFFFFF" w:themeFill="background1"/>
            <w:noWrap w:val="0"/>
            <w:vAlign w:val="center"/>
          </w:tcPr>
          <w:p>
            <w:pPr>
              <w:jc w:val="center"/>
              <w:rPr>
                <w:rFonts w:hint="default" w:ascii="宋体" w:hAnsi="宋体" w:cs="宋体"/>
                <w:b w:val="0"/>
                <w:bCs w:val="0"/>
                <w:sz w:val="15"/>
                <w:szCs w:val="15"/>
                <w:lang w:val="en-US" w:eastAsia="zh-CN"/>
              </w:rPr>
            </w:pPr>
            <w:r>
              <w:rPr>
                <w:rFonts w:hint="eastAsia" w:ascii="宋体" w:hAnsi="宋体" w:cs="宋体"/>
                <w:b w:val="0"/>
                <w:bCs w:val="0"/>
                <w:sz w:val="15"/>
                <w:szCs w:val="15"/>
                <w:lang w:val="en-US" w:eastAsia="zh-CN"/>
              </w:rPr>
              <w:t>24</w:t>
            </w:r>
          </w:p>
        </w:tc>
        <w:tc>
          <w:tcPr>
            <w:tcW w:w="930" w:type="dxa"/>
            <w:shd w:val="clear" w:color="auto" w:fill="FFFFFF" w:themeFill="background1"/>
            <w:noWrap w:val="0"/>
            <w:vAlign w:val="center"/>
          </w:tcPr>
          <w:p>
            <w:pPr>
              <w:jc w:val="center"/>
              <w:rPr>
                <w:rFonts w:hint="eastAsia" w:ascii="宋体" w:hAnsi="宋体" w:cs="宋体"/>
                <w:b w:val="0"/>
                <w:bCs w:val="0"/>
                <w:sz w:val="15"/>
                <w:szCs w:val="15"/>
                <w:lang w:eastAsia="zh-CN"/>
              </w:rPr>
            </w:pPr>
            <w:r>
              <w:rPr>
                <w:rFonts w:hint="eastAsia" w:ascii="宋体" w:hAnsi="宋体" w:cs="宋体"/>
                <w:b w:val="0"/>
                <w:bCs w:val="0"/>
                <w:sz w:val="15"/>
                <w:szCs w:val="15"/>
                <w:lang w:val="en-US" w:eastAsia="zh-CN"/>
              </w:rPr>
              <w:t>个</w:t>
            </w:r>
          </w:p>
        </w:tc>
        <w:tc>
          <w:tcPr>
            <w:tcW w:w="2580" w:type="dxa"/>
            <w:shd w:val="clear" w:color="auto" w:fill="FFFFFF" w:themeFill="background1"/>
            <w:noWrap w:val="0"/>
            <w:vAlign w:val="top"/>
          </w:tcPr>
          <w:p>
            <w:pPr>
              <w:jc w:val="center"/>
              <w:rPr>
                <w:rFonts w:hint="eastAsia" w:ascii="宋体" w:hAnsi="宋体" w:eastAsia="宋体" w:cs="宋体"/>
                <w:b w:val="0"/>
                <w:bCs w:val="0"/>
                <w:sz w:val="15"/>
                <w:szCs w:val="15"/>
              </w:rPr>
            </w:pPr>
          </w:p>
        </w:tc>
        <w:tc>
          <w:tcPr>
            <w:tcW w:w="1181" w:type="dxa"/>
            <w:shd w:val="clear" w:color="auto" w:fill="FFFFFF" w:themeFill="background1"/>
            <w:noWrap w:val="0"/>
            <w:vAlign w:val="top"/>
          </w:tcPr>
          <w:p>
            <w:pPr>
              <w:jc w:val="center"/>
              <w:rPr>
                <w:rFonts w:hint="eastAsia" w:ascii="宋体" w:hAnsi="宋体" w:eastAsia="宋体" w:cs="宋体"/>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6" w:type="dxa"/>
            <w:vMerge w:val="continue"/>
            <w:shd w:val="clear" w:color="auto" w:fill="E7E6E6" w:themeFill="background2"/>
            <w:noWrap w:val="0"/>
            <w:textDirection w:val="tbRlV"/>
            <w:vAlign w:val="center"/>
          </w:tcPr>
          <w:p>
            <w:pPr>
              <w:jc w:val="center"/>
              <w:rPr>
                <w:rFonts w:hint="eastAsia" w:ascii="宋体" w:hAnsi="宋体" w:eastAsia="宋体" w:cs="宋体"/>
                <w:b w:val="0"/>
                <w:bCs w:val="0"/>
                <w:sz w:val="15"/>
                <w:szCs w:val="15"/>
              </w:rPr>
            </w:pPr>
          </w:p>
        </w:tc>
        <w:tc>
          <w:tcPr>
            <w:tcW w:w="2681" w:type="dxa"/>
            <w:shd w:val="clear" w:color="auto" w:fill="FFFFFF" w:themeFill="background1"/>
            <w:noWrap w:val="0"/>
            <w:vAlign w:val="center"/>
          </w:tcPr>
          <w:p>
            <w:pPr>
              <w:jc w:val="center"/>
              <w:rPr>
                <w:rFonts w:hint="eastAsia" w:ascii="宋体" w:hAnsi="宋体" w:eastAsia="宋体" w:cs="宋体"/>
                <w:sz w:val="15"/>
                <w:szCs w:val="15"/>
              </w:rPr>
            </w:pPr>
            <w:r>
              <w:rPr>
                <w:rFonts w:hint="eastAsia" w:ascii="宋体" w:hAnsi="宋体" w:cs="宋体"/>
                <w:sz w:val="16"/>
                <w:szCs w:val="16"/>
                <w:lang w:eastAsia="zh-CN"/>
              </w:rPr>
              <w:t>扩弓矫治器—固定式（</w:t>
            </w:r>
            <w:r>
              <w:rPr>
                <w:rFonts w:hint="eastAsia" w:ascii="宋体" w:hAnsi="宋体" w:cs="宋体"/>
                <w:sz w:val="16"/>
                <w:szCs w:val="16"/>
                <w:lang w:val="en-US" w:eastAsia="zh-CN"/>
              </w:rPr>
              <w:t>MSE骨性扩弓螺丝）</w:t>
            </w:r>
          </w:p>
        </w:tc>
        <w:tc>
          <w:tcPr>
            <w:tcW w:w="780" w:type="dxa"/>
            <w:shd w:val="clear" w:color="auto" w:fill="FFFFFF" w:themeFill="background1"/>
            <w:noWrap w:val="0"/>
            <w:vAlign w:val="center"/>
          </w:tcPr>
          <w:p>
            <w:pPr>
              <w:jc w:val="center"/>
              <w:rPr>
                <w:rFonts w:hint="default" w:ascii="宋体" w:hAnsi="宋体" w:cs="宋体"/>
                <w:b w:val="0"/>
                <w:bCs w:val="0"/>
                <w:sz w:val="15"/>
                <w:szCs w:val="15"/>
                <w:lang w:val="en-US" w:eastAsia="zh-CN"/>
              </w:rPr>
            </w:pPr>
            <w:r>
              <w:rPr>
                <w:rFonts w:hint="eastAsia" w:ascii="宋体" w:hAnsi="宋体" w:cs="宋体"/>
                <w:b w:val="0"/>
                <w:bCs w:val="0"/>
                <w:sz w:val="15"/>
                <w:szCs w:val="15"/>
                <w:lang w:val="en-US" w:eastAsia="zh-CN"/>
              </w:rPr>
              <w:t>25</w:t>
            </w:r>
          </w:p>
        </w:tc>
        <w:tc>
          <w:tcPr>
            <w:tcW w:w="930" w:type="dxa"/>
            <w:shd w:val="clear" w:color="auto" w:fill="FFFFFF" w:themeFill="background1"/>
            <w:noWrap w:val="0"/>
            <w:vAlign w:val="center"/>
          </w:tcPr>
          <w:p>
            <w:pPr>
              <w:jc w:val="center"/>
              <w:rPr>
                <w:rFonts w:hint="eastAsia" w:ascii="宋体" w:hAnsi="宋体" w:cs="宋体"/>
                <w:b w:val="0"/>
                <w:bCs w:val="0"/>
                <w:sz w:val="15"/>
                <w:szCs w:val="15"/>
                <w:lang w:eastAsia="zh-CN"/>
              </w:rPr>
            </w:pPr>
            <w:r>
              <w:rPr>
                <w:rFonts w:hint="eastAsia" w:ascii="宋体" w:hAnsi="宋体" w:cs="宋体"/>
                <w:b w:val="0"/>
                <w:bCs w:val="0"/>
                <w:sz w:val="15"/>
                <w:szCs w:val="15"/>
                <w:lang w:val="en-US" w:eastAsia="zh-CN"/>
              </w:rPr>
              <w:t>个</w:t>
            </w:r>
          </w:p>
        </w:tc>
        <w:tc>
          <w:tcPr>
            <w:tcW w:w="2580" w:type="dxa"/>
            <w:shd w:val="clear" w:color="auto" w:fill="FFFFFF" w:themeFill="background1"/>
            <w:noWrap w:val="0"/>
            <w:vAlign w:val="top"/>
          </w:tcPr>
          <w:p>
            <w:pPr>
              <w:jc w:val="center"/>
              <w:rPr>
                <w:rFonts w:hint="eastAsia" w:ascii="宋体" w:hAnsi="宋体" w:eastAsia="宋体" w:cs="宋体"/>
                <w:b w:val="0"/>
                <w:bCs w:val="0"/>
                <w:sz w:val="15"/>
                <w:szCs w:val="15"/>
              </w:rPr>
            </w:pPr>
          </w:p>
        </w:tc>
        <w:tc>
          <w:tcPr>
            <w:tcW w:w="1181" w:type="dxa"/>
            <w:shd w:val="clear" w:color="auto" w:fill="FFFFFF" w:themeFill="background1"/>
            <w:noWrap w:val="0"/>
            <w:vAlign w:val="top"/>
          </w:tcPr>
          <w:p>
            <w:pPr>
              <w:jc w:val="center"/>
              <w:rPr>
                <w:rFonts w:hint="eastAsia" w:ascii="宋体" w:hAnsi="宋体" w:eastAsia="宋体" w:cs="宋体"/>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6" w:type="dxa"/>
            <w:vMerge w:val="continue"/>
            <w:shd w:val="clear" w:color="auto" w:fill="E7E6E6" w:themeFill="background2"/>
            <w:noWrap w:val="0"/>
            <w:textDirection w:val="tbRlV"/>
            <w:vAlign w:val="center"/>
          </w:tcPr>
          <w:p>
            <w:pPr>
              <w:jc w:val="center"/>
              <w:rPr>
                <w:rFonts w:hint="eastAsia" w:ascii="宋体" w:hAnsi="宋体" w:eastAsia="宋体" w:cs="宋体"/>
                <w:b w:val="0"/>
                <w:bCs w:val="0"/>
                <w:sz w:val="15"/>
                <w:szCs w:val="15"/>
              </w:rPr>
            </w:pPr>
          </w:p>
        </w:tc>
        <w:tc>
          <w:tcPr>
            <w:tcW w:w="2681" w:type="dxa"/>
            <w:shd w:val="clear" w:color="auto" w:fill="FFFFFF" w:themeFill="background1"/>
            <w:noWrap w:val="0"/>
            <w:vAlign w:val="center"/>
          </w:tcPr>
          <w:p>
            <w:pPr>
              <w:jc w:val="center"/>
              <w:rPr>
                <w:rFonts w:hint="eastAsia" w:ascii="宋体" w:hAnsi="宋体" w:eastAsia="宋体" w:cs="宋体"/>
                <w:sz w:val="15"/>
                <w:szCs w:val="15"/>
              </w:rPr>
            </w:pPr>
            <w:r>
              <w:rPr>
                <w:rFonts w:hint="eastAsia" w:ascii="宋体" w:hAnsi="宋体" w:cs="宋体"/>
                <w:b w:val="0"/>
                <w:bCs w:val="0"/>
                <w:sz w:val="16"/>
                <w:szCs w:val="16"/>
                <w:lang w:eastAsia="zh-CN"/>
              </w:rPr>
              <w:t>固定支架扩弓螺丝</w:t>
            </w:r>
          </w:p>
        </w:tc>
        <w:tc>
          <w:tcPr>
            <w:tcW w:w="780" w:type="dxa"/>
            <w:shd w:val="clear" w:color="auto" w:fill="FFFFFF" w:themeFill="background1"/>
            <w:noWrap w:val="0"/>
            <w:vAlign w:val="center"/>
          </w:tcPr>
          <w:p>
            <w:pPr>
              <w:jc w:val="center"/>
              <w:rPr>
                <w:rFonts w:hint="default" w:ascii="宋体" w:hAnsi="宋体" w:cs="宋体"/>
                <w:b w:val="0"/>
                <w:bCs w:val="0"/>
                <w:sz w:val="15"/>
                <w:szCs w:val="15"/>
                <w:lang w:val="en-US" w:eastAsia="zh-CN"/>
              </w:rPr>
            </w:pPr>
            <w:r>
              <w:rPr>
                <w:rFonts w:hint="eastAsia" w:ascii="宋体" w:hAnsi="宋体" w:cs="宋体"/>
                <w:b w:val="0"/>
                <w:bCs w:val="0"/>
                <w:sz w:val="15"/>
                <w:szCs w:val="15"/>
                <w:lang w:val="en-US" w:eastAsia="zh-CN"/>
              </w:rPr>
              <w:t>26</w:t>
            </w:r>
          </w:p>
        </w:tc>
        <w:tc>
          <w:tcPr>
            <w:tcW w:w="930" w:type="dxa"/>
            <w:shd w:val="clear" w:color="auto" w:fill="FFFFFF" w:themeFill="background1"/>
            <w:noWrap w:val="0"/>
            <w:vAlign w:val="center"/>
          </w:tcPr>
          <w:p>
            <w:pPr>
              <w:jc w:val="center"/>
              <w:rPr>
                <w:rFonts w:hint="eastAsia" w:ascii="宋体" w:hAnsi="宋体" w:cs="宋体"/>
                <w:b w:val="0"/>
                <w:bCs w:val="0"/>
                <w:sz w:val="15"/>
                <w:szCs w:val="15"/>
                <w:lang w:eastAsia="zh-CN"/>
              </w:rPr>
            </w:pPr>
            <w:r>
              <w:rPr>
                <w:rFonts w:hint="eastAsia" w:ascii="宋体" w:hAnsi="宋体" w:cs="宋体"/>
                <w:b w:val="0"/>
                <w:bCs w:val="0"/>
                <w:sz w:val="15"/>
                <w:szCs w:val="15"/>
                <w:lang w:val="en-US" w:eastAsia="zh-CN"/>
              </w:rPr>
              <w:t>个</w:t>
            </w:r>
          </w:p>
        </w:tc>
        <w:tc>
          <w:tcPr>
            <w:tcW w:w="2580" w:type="dxa"/>
            <w:shd w:val="clear" w:color="auto" w:fill="FFFFFF" w:themeFill="background1"/>
            <w:noWrap w:val="0"/>
            <w:vAlign w:val="top"/>
          </w:tcPr>
          <w:p>
            <w:pPr>
              <w:jc w:val="center"/>
              <w:rPr>
                <w:rFonts w:hint="eastAsia" w:ascii="宋体" w:hAnsi="宋体" w:eastAsia="宋体" w:cs="宋体"/>
                <w:b w:val="0"/>
                <w:bCs w:val="0"/>
                <w:sz w:val="15"/>
                <w:szCs w:val="15"/>
              </w:rPr>
            </w:pPr>
          </w:p>
        </w:tc>
        <w:tc>
          <w:tcPr>
            <w:tcW w:w="1181" w:type="dxa"/>
            <w:shd w:val="clear" w:color="auto" w:fill="FFFFFF" w:themeFill="background1"/>
            <w:noWrap w:val="0"/>
            <w:vAlign w:val="top"/>
          </w:tcPr>
          <w:p>
            <w:pPr>
              <w:jc w:val="center"/>
              <w:rPr>
                <w:rFonts w:hint="eastAsia" w:ascii="宋体" w:hAnsi="宋体" w:eastAsia="宋体" w:cs="宋体"/>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6" w:type="dxa"/>
            <w:vMerge w:val="continue"/>
            <w:shd w:val="clear" w:color="auto" w:fill="E7E6E6" w:themeFill="background2"/>
            <w:noWrap w:val="0"/>
            <w:textDirection w:val="tbRlV"/>
            <w:vAlign w:val="center"/>
          </w:tcPr>
          <w:p>
            <w:pPr>
              <w:jc w:val="center"/>
              <w:rPr>
                <w:rFonts w:hint="eastAsia" w:ascii="宋体" w:hAnsi="宋体" w:eastAsia="宋体" w:cs="宋体"/>
                <w:b w:val="0"/>
                <w:bCs w:val="0"/>
                <w:sz w:val="15"/>
                <w:szCs w:val="15"/>
              </w:rPr>
            </w:pPr>
          </w:p>
        </w:tc>
        <w:tc>
          <w:tcPr>
            <w:tcW w:w="2681" w:type="dxa"/>
            <w:shd w:val="clear" w:color="auto" w:fill="FFFFFF" w:themeFill="background1"/>
            <w:noWrap w:val="0"/>
            <w:vAlign w:val="center"/>
          </w:tcPr>
          <w:p>
            <w:pPr>
              <w:jc w:val="center"/>
              <w:rPr>
                <w:rFonts w:hint="eastAsia" w:ascii="宋体" w:hAnsi="宋体" w:eastAsia="宋体" w:cs="宋体"/>
                <w:sz w:val="15"/>
                <w:szCs w:val="15"/>
              </w:rPr>
            </w:pPr>
            <w:r>
              <w:rPr>
                <w:rFonts w:hint="eastAsia" w:ascii="宋体" w:hAnsi="宋体" w:cs="宋体"/>
                <w:b w:val="0"/>
                <w:bCs w:val="0"/>
                <w:sz w:val="16"/>
                <w:szCs w:val="16"/>
                <w:lang w:eastAsia="zh-CN"/>
              </w:rPr>
              <w:t>进口固定支架扩弓螺丝</w:t>
            </w:r>
          </w:p>
        </w:tc>
        <w:tc>
          <w:tcPr>
            <w:tcW w:w="780" w:type="dxa"/>
            <w:shd w:val="clear" w:color="auto" w:fill="FFFFFF" w:themeFill="background1"/>
            <w:noWrap w:val="0"/>
            <w:vAlign w:val="center"/>
          </w:tcPr>
          <w:p>
            <w:pPr>
              <w:jc w:val="center"/>
              <w:rPr>
                <w:rFonts w:hint="default" w:ascii="宋体" w:hAnsi="宋体" w:cs="宋体"/>
                <w:b w:val="0"/>
                <w:bCs w:val="0"/>
                <w:sz w:val="15"/>
                <w:szCs w:val="15"/>
                <w:lang w:val="en-US" w:eastAsia="zh-CN"/>
              </w:rPr>
            </w:pPr>
            <w:r>
              <w:rPr>
                <w:rFonts w:hint="eastAsia" w:ascii="宋体" w:hAnsi="宋体" w:cs="宋体"/>
                <w:b w:val="0"/>
                <w:bCs w:val="0"/>
                <w:sz w:val="15"/>
                <w:szCs w:val="15"/>
                <w:lang w:val="en-US" w:eastAsia="zh-CN"/>
              </w:rPr>
              <w:t>27</w:t>
            </w:r>
          </w:p>
        </w:tc>
        <w:tc>
          <w:tcPr>
            <w:tcW w:w="930" w:type="dxa"/>
            <w:shd w:val="clear" w:color="auto" w:fill="FFFFFF" w:themeFill="background1"/>
            <w:noWrap w:val="0"/>
            <w:vAlign w:val="center"/>
          </w:tcPr>
          <w:p>
            <w:pPr>
              <w:jc w:val="center"/>
              <w:rPr>
                <w:rFonts w:hint="eastAsia" w:ascii="宋体" w:hAnsi="宋体" w:cs="宋体"/>
                <w:b w:val="0"/>
                <w:bCs w:val="0"/>
                <w:sz w:val="15"/>
                <w:szCs w:val="15"/>
                <w:lang w:eastAsia="zh-CN"/>
              </w:rPr>
            </w:pPr>
            <w:r>
              <w:rPr>
                <w:rFonts w:hint="eastAsia" w:ascii="宋体" w:hAnsi="宋体" w:cs="宋体"/>
                <w:b w:val="0"/>
                <w:bCs w:val="0"/>
                <w:sz w:val="15"/>
                <w:szCs w:val="15"/>
                <w:lang w:val="en-US" w:eastAsia="zh-CN"/>
              </w:rPr>
              <w:t>个</w:t>
            </w:r>
          </w:p>
        </w:tc>
        <w:tc>
          <w:tcPr>
            <w:tcW w:w="2580" w:type="dxa"/>
            <w:shd w:val="clear" w:color="auto" w:fill="FFFFFF" w:themeFill="background1"/>
            <w:noWrap w:val="0"/>
            <w:vAlign w:val="top"/>
          </w:tcPr>
          <w:p>
            <w:pPr>
              <w:jc w:val="center"/>
              <w:rPr>
                <w:rFonts w:hint="eastAsia" w:ascii="宋体" w:hAnsi="宋体" w:eastAsia="宋体" w:cs="宋体"/>
                <w:b w:val="0"/>
                <w:bCs w:val="0"/>
                <w:sz w:val="15"/>
                <w:szCs w:val="15"/>
              </w:rPr>
            </w:pPr>
          </w:p>
        </w:tc>
        <w:tc>
          <w:tcPr>
            <w:tcW w:w="1181" w:type="dxa"/>
            <w:shd w:val="clear" w:color="auto" w:fill="FFFFFF" w:themeFill="background1"/>
            <w:noWrap w:val="0"/>
            <w:vAlign w:val="top"/>
          </w:tcPr>
          <w:p>
            <w:pPr>
              <w:jc w:val="center"/>
              <w:rPr>
                <w:rFonts w:hint="eastAsia" w:ascii="宋体" w:hAnsi="宋体" w:eastAsia="宋体" w:cs="宋体"/>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6" w:type="dxa"/>
            <w:vMerge w:val="continue"/>
            <w:shd w:val="clear" w:color="auto" w:fill="E7E6E6" w:themeFill="background2"/>
            <w:noWrap w:val="0"/>
            <w:textDirection w:val="tbRlV"/>
            <w:vAlign w:val="center"/>
          </w:tcPr>
          <w:p>
            <w:pPr>
              <w:jc w:val="center"/>
              <w:rPr>
                <w:rFonts w:hint="eastAsia" w:ascii="宋体" w:hAnsi="宋体" w:eastAsia="宋体" w:cs="宋体"/>
                <w:b w:val="0"/>
                <w:bCs w:val="0"/>
                <w:sz w:val="15"/>
                <w:szCs w:val="15"/>
              </w:rPr>
            </w:pPr>
          </w:p>
        </w:tc>
        <w:tc>
          <w:tcPr>
            <w:tcW w:w="2681" w:type="dxa"/>
            <w:shd w:val="clear" w:color="auto" w:fill="FFFFFF" w:themeFill="background1"/>
            <w:noWrap w:val="0"/>
            <w:vAlign w:val="center"/>
          </w:tcPr>
          <w:p>
            <w:pPr>
              <w:jc w:val="center"/>
              <w:rPr>
                <w:rFonts w:hint="eastAsia" w:ascii="宋体" w:hAnsi="宋体" w:eastAsia="宋体" w:cs="宋体"/>
                <w:sz w:val="15"/>
                <w:szCs w:val="15"/>
              </w:rPr>
            </w:pPr>
            <w:r>
              <w:rPr>
                <w:rFonts w:hint="eastAsia" w:ascii="宋体" w:hAnsi="宋体" w:cs="宋体"/>
                <w:b w:val="0"/>
                <w:bCs w:val="0"/>
                <w:sz w:val="16"/>
                <w:szCs w:val="16"/>
                <w:lang w:val="en-US" w:eastAsia="zh-CN"/>
              </w:rPr>
              <w:t>磨 牙 直 立 螺 旋 器</w:t>
            </w:r>
          </w:p>
        </w:tc>
        <w:tc>
          <w:tcPr>
            <w:tcW w:w="780" w:type="dxa"/>
            <w:shd w:val="clear" w:color="auto" w:fill="FFFFFF" w:themeFill="background1"/>
            <w:noWrap w:val="0"/>
            <w:vAlign w:val="center"/>
          </w:tcPr>
          <w:p>
            <w:pPr>
              <w:jc w:val="center"/>
              <w:rPr>
                <w:rFonts w:hint="default" w:ascii="宋体" w:hAnsi="宋体" w:cs="宋体"/>
                <w:b w:val="0"/>
                <w:bCs w:val="0"/>
                <w:sz w:val="15"/>
                <w:szCs w:val="15"/>
                <w:lang w:val="en-US" w:eastAsia="zh-CN"/>
              </w:rPr>
            </w:pPr>
            <w:r>
              <w:rPr>
                <w:rFonts w:hint="eastAsia" w:ascii="宋体" w:hAnsi="宋体" w:cs="宋体"/>
                <w:b w:val="0"/>
                <w:bCs w:val="0"/>
                <w:sz w:val="15"/>
                <w:szCs w:val="15"/>
                <w:lang w:val="en-US" w:eastAsia="zh-CN"/>
              </w:rPr>
              <w:t>28</w:t>
            </w:r>
          </w:p>
        </w:tc>
        <w:tc>
          <w:tcPr>
            <w:tcW w:w="930" w:type="dxa"/>
            <w:shd w:val="clear" w:color="auto" w:fill="FFFFFF" w:themeFill="background1"/>
            <w:noWrap w:val="0"/>
            <w:vAlign w:val="center"/>
          </w:tcPr>
          <w:p>
            <w:pPr>
              <w:jc w:val="center"/>
              <w:rPr>
                <w:rFonts w:hint="eastAsia" w:ascii="宋体" w:hAnsi="宋体" w:cs="宋体"/>
                <w:b w:val="0"/>
                <w:bCs w:val="0"/>
                <w:sz w:val="15"/>
                <w:szCs w:val="15"/>
                <w:lang w:eastAsia="zh-CN"/>
              </w:rPr>
            </w:pPr>
            <w:r>
              <w:rPr>
                <w:rFonts w:hint="eastAsia" w:ascii="宋体" w:hAnsi="宋体" w:cs="宋体"/>
                <w:b w:val="0"/>
                <w:bCs w:val="0"/>
                <w:sz w:val="15"/>
                <w:szCs w:val="15"/>
                <w:lang w:val="en-US" w:eastAsia="zh-CN"/>
              </w:rPr>
              <w:t>个</w:t>
            </w:r>
          </w:p>
        </w:tc>
        <w:tc>
          <w:tcPr>
            <w:tcW w:w="2580" w:type="dxa"/>
            <w:shd w:val="clear" w:color="auto" w:fill="FFFFFF" w:themeFill="background1"/>
            <w:noWrap w:val="0"/>
            <w:vAlign w:val="top"/>
          </w:tcPr>
          <w:p>
            <w:pPr>
              <w:jc w:val="center"/>
              <w:rPr>
                <w:rFonts w:hint="eastAsia" w:ascii="宋体" w:hAnsi="宋体" w:eastAsia="宋体" w:cs="宋体"/>
                <w:b w:val="0"/>
                <w:bCs w:val="0"/>
                <w:sz w:val="15"/>
                <w:szCs w:val="15"/>
              </w:rPr>
            </w:pPr>
          </w:p>
        </w:tc>
        <w:tc>
          <w:tcPr>
            <w:tcW w:w="1181" w:type="dxa"/>
            <w:shd w:val="clear" w:color="auto" w:fill="FFFFFF" w:themeFill="background1"/>
            <w:noWrap w:val="0"/>
            <w:vAlign w:val="top"/>
          </w:tcPr>
          <w:p>
            <w:pPr>
              <w:jc w:val="center"/>
              <w:rPr>
                <w:rFonts w:hint="eastAsia" w:ascii="宋体" w:hAnsi="宋体" w:eastAsia="宋体" w:cs="宋体"/>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6" w:type="dxa"/>
            <w:vMerge w:val="continue"/>
            <w:shd w:val="clear" w:color="auto" w:fill="E7E6E6" w:themeFill="background2"/>
            <w:noWrap w:val="0"/>
            <w:textDirection w:val="tbRlV"/>
            <w:vAlign w:val="center"/>
          </w:tcPr>
          <w:p>
            <w:pPr>
              <w:jc w:val="center"/>
              <w:rPr>
                <w:rFonts w:hint="eastAsia" w:ascii="宋体" w:hAnsi="宋体" w:eastAsia="宋体" w:cs="宋体"/>
                <w:b w:val="0"/>
                <w:bCs w:val="0"/>
                <w:sz w:val="15"/>
                <w:szCs w:val="15"/>
              </w:rPr>
            </w:pPr>
          </w:p>
        </w:tc>
        <w:tc>
          <w:tcPr>
            <w:tcW w:w="2681" w:type="dxa"/>
            <w:shd w:val="clear" w:color="auto" w:fill="FFFFFF" w:themeFill="background1"/>
            <w:noWrap w:val="0"/>
            <w:vAlign w:val="center"/>
          </w:tcPr>
          <w:p>
            <w:pPr>
              <w:jc w:val="center"/>
              <w:rPr>
                <w:rFonts w:hint="eastAsia" w:ascii="宋体" w:hAnsi="宋体" w:eastAsia="宋体" w:cs="宋体"/>
                <w:sz w:val="15"/>
                <w:szCs w:val="15"/>
              </w:rPr>
            </w:pPr>
            <w:r>
              <w:rPr>
                <w:rFonts w:hint="eastAsia" w:ascii="宋体" w:hAnsi="宋体" w:cs="宋体"/>
                <w:b w:val="0"/>
                <w:bCs w:val="0"/>
                <w:sz w:val="16"/>
                <w:szCs w:val="16"/>
                <w:lang w:eastAsia="zh-CN"/>
              </w:rPr>
              <w:t>长手柄扩弓钥匙</w:t>
            </w:r>
          </w:p>
        </w:tc>
        <w:tc>
          <w:tcPr>
            <w:tcW w:w="780" w:type="dxa"/>
            <w:shd w:val="clear" w:color="auto" w:fill="FFFFFF" w:themeFill="background1"/>
            <w:noWrap w:val="0"/>
            <w:vAlign w:val="center"/>
          </w:tcPr>
          <w:p>
            <w:pPr>
              <w:jc w:val="center"/>
              <w:rPr>
                <w:rFonts w:hint="default" w:ascii="宋体" w:hAnsi="宋体" w:cs="宋体"/>
                <w:b w:val="0"/>
                <w:bCs w:val="0"/>
                <w:sz w:val="15"/>
                <w:szCs w:val="15"/>
                <w:lang w:val="en-US" w:eastAsia="zh-CN"/>
              </w:rPr>
            </w:pPr>
            <w:r>
              <w:rPr>
                <w:rFonts w:hint="eastAsia" w:ascii="宋体" w:hAnsi="宋体" w:cs="宋体"/>
                <w:b w:val="0"/>
                <w:bCs w:val="0"/>
                <w:sz w:val="15"/>
                <w:szCs w:val="15"/>
                <w:lang w:val="en-US" w:eastAsia="zh-CN"/>
              </w:rPr>
              <w:t>29</w:t>
            </w:r>
          </w:p>
        </w:tc>
        <w:tc>
          <w:tcPr>
            <w:tcW w:w="930" w:type="dxa"/>
            <w:shd w:val="clear" w:color="auto" w:fill="FFFFFF" w:themeFill="background1"/>
            <w:noWrap w:val="0"/>
            <w:vAlign w:val="center"/>
          </w:tcPr>
          <w:p>
            <w:pPr>
              <w:jc w:val="center"/>
              <w:rPr>
                <w:rFonts w:hint="eastAsia" w:ascii="宋体" w:hAnsi="宋体" w:cs="宋体"/>
                <w:b w:val="0"/>
                <w:bCs w:val="0"/>
                <w:sz w:val="15"/>
                <w:szCs w:val="15"/>
                <w:lang w:eastAsia="zh-CN"/>
              </w:rPr>
            </w:pPr>
            <w:r>
              <w:rPr>
                <w:rFonts w:hint="eastAsia" w:ascii="宋体" w:hAnsi="宋体" w:cs="宋体"/>
                <w:b w:val="0"/>
                <w:bCs w:val="0"/>
                <w:sz w:val="15"/>
                <w:szCs w:val="15"/>
                <w:lang w:val="en-US" w:eastAsia="zh-CN"/>
              </w:rPr>
              <w:t>个</w:t>
            </w:r>
          </w:p>
        </w:tc>
        <w:tc>
          <w:tcPr>
            <w:tcW w:w="2580" w:type="dxa"/>
            <w:shd w:val="clear" w:color="auto" w:fill="FFFFFF" w:themeFill="background1"/>
            <w:noWrap w:val="0"/>
            <w:vAlign w:val="top"/>
          </w:tcPr>
          <w:p>
            <w:pPr>
              <w:jc w:val="center"/>
              <w:rPr>
                <w:rFonts w:hint="eastAsia" w:ascii="宋体" w:hAnsi="宋体" w:eastAsia="宋体" w:cs="宋体"/>
                <w:b w:val="0"/>
                <w:bCs w:val="0"/>
                <w:sz w:val="15"/>
                <w:szCs w:val="15"/>
              </w:rPr>
            </w:pPr>
          </w:p>
        </w:tc>
        <w:tc>
          <w:tcPr>
            <w:tcW w:w="1181" w:type="dxa"/>
            <w:shd w:val="clear" w:color="auto" w:fill="FFFFFF" w:themeFill="background1"/>
            <w:noWrap w:val="0"/>
            <w:vAlign w:val="top"/>
          </w:tcPr>
          <w:p>
            <w:pPr>
              <w:jc w:val="center"/>
              <w:rPr>
                <w:rFonts w:hint="eastAsia" w:ascii="宋体" w:hAnsi="宋体" w:eastAsia="宋体" w:cs="宋体"/>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6" w:type="dxa"/>
            <w:vMerge w:val="continue"/>
            <w:shd w:val="clear" w:color="auto" w:fill="E7E6E6" w:themeFill="background2"/>
            <w:noWrap w:val="0"/>
            <w:textDirection w:val="tbRlV"/>
            <w:vAlign w:val="center"/>
          </w:tcPr>
          <w:p>
            <w:pPr>
              <w:jc w:val="center"/>
              <w:rPr>
                <w:rFonts w:hint="eastAsia" w:ascii="宋体" w:hAnsi="宋体" w:eastAsia="宋体" w:cs="宋体"/>
                <w:b w:val="0"/>
                <w:bCs w:val="0"/>
                <w:sz w:val="15"/>
                <w:szCs w:val="15"/>
              </w:rPr>
            </w:pPr>
          </w:p>
        </w:tc>
        <w:tc>
          <w:tcPr>
            <w:tcW w:w="2681" w:type="dxa"/>
            <w:shd w:val="clear" w:color="auto" w:fill="FFFFFF" w:themeFill="background1"/>
            <w:noWrap w:val="0"/>
            <w:vAlign w:val="center"/>
          </w:tcPr>
          <w:p>
            <w:pPr>
              <w:jc w:val="center"/>
              <w:rPr>
                <w:rFonts w:hint="eastAsia" w:ascii="宋体" w:hAnsi="宋体" w:eastAsia="宋体" w:cs="宋体"/>
                <w:sz w:val="15"/>
                <w:szCs w:val="15"/>
              </w:rPr>
            </w:pPr>
            <w:r>
              <w:rPr>
                <w:rFonts w:hint="eastAsia" w:ascii="宋体" w:hAnsi="宋体" w:cs="宋体"/>
                <w:sz w:val="16"/>
                <w:szCs w:val="16"/>
                <w:lang w:eastAsia="zh-CN"/>
              </w:rPr>
              <w:t>标准扩弓螺丝</w:t>
            </w:r>
          </w:p>
        </w:tc>
        <w:tc>
          <w:tcPr>
            <w:tcW w:w="780" w:type="dxa"/>
            <w:shd w:val="clear" w:color="auto" w:fill="FFFFFF" w:themeFill="background1"/>
            <w:noWrap w:val="0"/>
            <w:vAlign w:val="center"/>
          </w:tcPr>
          <w:p>
            <w:pPr>
              <w:jc w:val="center"/>
              <w:rPr>
                <w:rFonts w:hint="default" w:ascii="宋体" w:hAnsi="宋体" w:cs="宋体"/>
                <w:b w:val="0"/>
                <w:bCs w:val="0"/>
                <w:sz w:val="15"/>
                <w:szCs w:val="15"/>
                <w:lang w:val="en-US" w:eastAsia="zh-CN"/>
              </w:rPr>
            </w:pPr>
            <w:r>
              <w:rPr>
                <w:rFonts w:hint="eastAsia" w:ascii="宋体" w:hAnsi="宋体" w:cs="宋体"/>
                <w:b w:val="0"/>
                <w:bCs w:val="0"/>
                <w:sz w:val="15"/>
                <w:szCs w:val="15"/>
                <w:lang w:val="en-US" w:eastAsia="zh-CN"/>
              </w:rPr>
              <w:t>30</w:t>
            </w:r>
          </w:p>
        </w:tc>
        <w:tc>
          <w:tcPr>
            <w:tcW w:w="930" w:type="dxa"/>
            <w:shd w:val="clear" w:color="auto" w:fill="FFFFFF" w:themeFill="background1"/>
            <w:noWrap w:val="0"/>
            <w:vAlign w:val="center"/>
          </w:tcPr>
          <w:p>
            <w:pPr>
              <w:jc w:val="center"/>
              <w:rPr>
                <w:rFonts w:hint="eastAsia" w:ascii="宋体" w:hAnsi="宋体" w:cs="宋体"/>
                <w:b w:val="0"/>
                <w:bCs w:val="0"/>
                <w:sz w:val="15"/>
                <w:szCs w:val="15"/>
                <w:lang w:eastAsia="zh-CN"/>
              </w:rPr>
            </w:pPr>
            <w:r>
              <w:rPr>
                <w:rFonts w:hint="eastAsia" w:ascii="宋体" w:hAnsi="宋体" w:cs="宋体"/>
                <w:b w:val="0"/>
                <w:bCs w:val="0"/>
                <w:sz w:val="15"/>
                <w:szCs w:val="15"/>
                <w:lang w:val="en-US" w:eastAsia="zh-CN"/>
              </w:rPr>
              <w:t>个</w:t>
            </w:r>
          </w:p>
        </w:tc>
        <w:tc>
          <w:tcPr>
            <w:tcW w:w="2580" w:type="dxa"/>
            <w:shd w:val="clear" w:color="auto" w:fill="FFFFFF" w:themeFill="background1"/>
            <w:noWrap w:val="0"/>
            <w:vAlign w:val="top"/>
          </w:tcPr>
          <w:p>
            <w:pPr>
              <w:jc w:val="center"/>
              <w:rPr>
                <w:rFonts w:hint="eastAsia" w:ascii="宋体" w:hAnsi="宋体" w:eastAsia="宋体" w:cs="宋体"/>
                <w:b w:val="0"/>
                <w:bCs w:val="0"/>
                <w:sz w:val="15"/>
                <w:szCs w:val="15"/>
              </w:rPr>
            </w:pPr>
          </w:p>
        </w:tc>
        <w:tc>
          <w:tcPr>
            <w:tcW w:w="1181" w:type="dxa"/>
            <w:shd w:val="clear" w:color="auto" w:fill="FFFFFF" w:themeFill="background1"/>
            <w:noWrap w:val="0"/>
            <w:vAlign w:val="top"/>
          </w:tcPr>
          <w:p>
            <w:pPr>
              <w:jc w:val="center"/>
              <w:rPr>
                <w:rFonts w:hint="eastAsia" w:ascii="宋体" w:hAnsi="宋体" w:eastAsia="宋体" w:cs="宋体"/>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6" w:type="dxa"/>
            <w:vMerge w:val="continue"/>
            <w:shd w:val="clear" w:color="auto" w:fill="E7E6E6" w:themeFill="background2"/>
            <w:noWrap w:val="0"/>
            <w:textDirection w:val="tbRlV"/>
            <w:vAlign w:val="center"/>
          </w:tcPr>
          <w:p>
            <w:pPr>
              <w:jc w:val="center"/>
              <w:rPr>
                <w:rFonts w:hint="eastAsia" w:ascii="宋体" w:hAnsi="宋体" w:eastAsia="宋体" w:cs="宋体"/>
                <w:b w:val="0"/>
                <w:bCs w:val="0"/>
                <w:sz w:val="15"/>
                <w:szCs w:val="15"/>
              </w:rPr>
            </w:pPr>
          </w:p>
        </w:tc>
        <w:tc>
          <w:tcPr>
            <w:tcW w:w="2681" w:type="dxa"/>
            <w:shd w:val="clear" w:color="auto" w:fill="FFFFFF" w:themeFill="background1"/>
            <w:noWrap w:val="0"/>
            <w:vAlign w:val="center"/>
          </w:tcPr>
          <w:p>
            <w:pPr>
              <w:jc w:val="center"/>
              <w:rPr>
                <w:rFonts w:hint="eastAsia" w:ascii="宋体" w:hAnsi="宋体" w:eastAsia="宋体" w:cs="宋体"/>
                <w:sz w:val="15"/>
                <w:szCs w:val="15"/>
              </w:rPr>
            </w:pPr>
            <w:r>
              <w:rPr>
                <w:rFonts w:hint="eastAsia" w:ascii="宋体" w:hAnsi="宋体" w:cs="宋体"/>
                <w:sz w:val="16"/>
                <w:szCs w:val="16"/>
                <w:lang w:eastAsia="zh-CN"/>
              </w:rPr>
              <w:t>特殊扩弓螺丝</w:t>
            </w:r>
          </w:p>
        </w:tc>
        <w:tc>
          <w:tcPr>
            <w:tcW w:w="780" w:type="dxa"/>
            <w:shd w:val="clear" w:color="auto" w:fill="FFFFFF" w:themeFill="background1"/>
            <w:noWrap w:val="0"/>
            <w:vAlign w:val="center"/>
          </w:tcPr>
          <w:p>
            <w:pPr>
              <w:jc w:val="center"/>
              <w:rPr>
                <w:rFonts w:hint="default" w:ascii="宋体" w:hAnsi="宋体" w:cs="宋体"/>
                <w:b w:val="0"/>
                <w:bCs w:val="0"/>
                <w:sz w:val="15"/>
                <w:szCs w:val="15"/>
                <w:lang w:val="en-US" w:eastAsia="zh-CN"/>
              </w:rPr>
            </w:pPr>
            <w:r>
              <w:rPr>
                <w:rFonts w:hint="eastAsia" w:ascii="宋体" w:hAnsi="宋体" w:cs="宋体"/>
                <w:b w:val="0"/>
                <w:bCs w:val="0"/>
                <w:sz w:val="15"/>
                <w:szCs w:val="15"/>
                <w:lang w:val="en-US" w:eastAsia="zh-CN"/>
              </w:rPr>
              <w:t>31</w:t>
            </w:r>
          </w:p>
        </w:tc>
        <w:tc>
          <w:tcPr>
            <w:tcW w:w="930" w:type="dxa"/>
            <w:shd w:val="clear" w:color="auto" w:fill="FFFFFF" w:themeFill="background1"/>
            <w:noWrap w:val="0"/>
            <w:vAlign w:val="center"/>
          </w:tcPr>
          <w:p>
            <w:pPr>
              <w:jc w:val="center"/>
              <w:rPr>
                <w:rFonts w:hint="eastAsia" w:ascii="宋体" w:hAnsi="宋体" w:cs="宋体"/>
                <w:b w:val="0"/>
                <w:bCs w:val="0"/>
                <w:sz w:val="15"/>
                <w:szCs w:val="15"/>
                <w:lang w:eastAsia="zh-CN"/>
              </w:rPr>
            </w:pPr>
            <w:r>
              <w:rPr>
                <w:rFonts w:hint="eastAsia" w:ascii="宋体" w:hAnsi="宋体" w:cs="宋体"/>
                <w:b w:val="0"/>
                <w:bCs w:val="0"/>
                <w:sz w:val="15"/>
                <w:szCs w:val="15"/>
                <w:lang w:val="en-US" w:eastAsia="zh-CN"/>
              </w:rPr>
              <w:t>个</w:t>
            </w:r>
          </w:p>
        </w:tc>
        <w:tc>
          <w:tcPr>
            <w:tcW w:w="2580" w:type="dxa"/>
            <w:shd w:val="clear" w:color="auto" w:fill="FFFFFF" w:themeFill="background1"/>
            <w:noWrap w:val="0"/>
            <w:vAlign w:val="top"/>
          </w:tcPr>
          <w:p>
            <w:pPr>
              <w:jc w:val="center"/>
              <w:rPr>
                <w:rFonts w:hint="eastAsia" w:ascii="宋体" w:hAnsi="宋体" w:eastAsia="宋体" w:cs="宋体"/>
                <w:b w:val="0"/>
                <w:bCs w:val="0"/>
                <w:sz w:val="15"/>
                <w:szCs w:val="15"/>
              </w:rPr>
            </w:pPr>
          </w:p>
        </w:tc>
        <w:tc>
          <w:tcPr>
            <w:tcW w:w="1181" w:type="dxa"/>
            <w:shd w:val="clear" w:color="auto" w:fill="FFFFFF" w:themeFill="background1"/>
            <w:noWrap w:val="0"/>
            <w:vAlign w:val="top"/>
          </w:tcPr>
          <w:p>
            <w:pPr>
              <w:jc w:val="center"/>
              <w:rPr>
                <w:rFonts w:hint="eastAsia" w:ascii="宋体" w:hAnsi="宋体" w:eastAsia="宋体" w:cs="宋体"/>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6" w:type="dxa"/>
            <w:vMerge w:val="continue"/>
            <w:shd w:val="clear" w:color="auto" w:fill="E7E6E6" w:themeFill="background2"/>
            <w:noWrap w:val="0"/>
            <w:textDirection w:val="tbRlV"/>
            <w:vAlign w:val="center"/>
          </w:tcPr>
          <w:p>
            <w:pPr>
              <w:jc w:val="center"/>
              <w:rPr>
                <w:rFonts w:hint="eastAsia" w:ascii="宋体" w:hAnsi="宋体" w:eastAsia="宋体" w:cs="宋体"/>
                <w:b w:val="0"/>
                <w:bCs w:val="0"/>
                <w:sz w:val="15"/>
                <w:szCs w:val="15"/>
              </w:rPr>
            </w:pPr>
          </w:p>
        </w:tc>
        <w:tc>
          <w:tcPr>
            <w:tcW w:w="2681" w:type="dxa"/>
            <w:shd w:val="clear" w:color="auto" w:fill="FFFFFF" w:themeFill="background1"/>
            <w:noWrap w:val="0"/>
            <w:vAlign w:val="center"/>
          </w:tcPr>
          <w:p>
            <w:pPr>
              <w:jc w:val="center"/>
              <w:rPr>
                <w:rFonts w:hint="eastAsia" w:ascii="宋体" w:hAnsi="宋体" w:eastAsia="宋体" w:cs="宋体"/>
                <w:sz w:val="15"/>
                <w:szCs w:val="15"/>
              </w:rPr>
            </w:pPr>
            <w:r>
              <w:rPr>
                <w:rFonts w:hint="eastAsia" w:ascii="宋体" w:hAnsi="宋体" w:cs="宋体"/>
                <w:b w:val="0"/>
                <w:bCs w:val="0"/>
                <w:sz w:val="16"/>
                <w:szCs w:val="16"/>
                <w:lang w:val="en-US" w:eastAsia="zh-CN"/>
              </w:rPr>
              <w:t>TB导面螺旋器</w:t>
            </w:r>
          </w:p>
        </w:tc>
        <w:tc>
          <w:tcPr>
            <w:tcW w:w="780" w:type="dxa"/>
            <w:shd w:val="clear" w:color="auto" w:fill="FFFFFF" w:themeFill="background1"/>
            <w:noWrap w:val="0"/>
            <w:vAlign w:val="center"/>
          </w:tcPr>
          <w:p>
            <w:pPr>
              <w:jc w:val="center"/>
              <w:rPr>
                <w:rFonts w:hint="default" w:ascii="宋体" w:hAnsi="宋体" w:cs="宋体"/>
                <w:b w:val="0"/>
                <w:bCs w:val="0"/>
                <w:sz w:val="15"/>
                <w:szCs w:val="15"/>
                <w:lang w:val="en-US" w:eastAsia="zh-CN"/>
              </w:rPr>
            </w:pPr>
            <w:r>
              <w:rPr>
                <w:rFonts w:hint="eastAsia" w:ascii="宋体" w:hAnsi="宋体" w:cs="宋体"/>
                <w:b w:val="0"/>
                <w:bCs w:val="0"/>
                <w:sz w:val="15"/>
                <w:szCs w:val="15"/>
                <w:lang w:val="en-US" w:eastAsia="zh-CN"/>
              </w:rPr>
              <w:t>32</w:t>
            </w:r>
          </w:p>
        </w:tc>
        <w:tc>
          <w:tcPr>
            <w:tcW w:w="930" w:type="dxa"/>
            <w:shd w:val="clear" w:color="auto" w:fill="FFFFFF" w:themeFill="background1"/>
            <w:noWrap w:val="0"/>
            <w:vAlign w:val="center"/>
          </w:tcPr>
          <w:p>
            <w:pPr>
              <w:jc w:val="center"/>
              <w:rPr>
                <w:rFonts w:hint="default" w:ascii="宋体" w:hAnsi="宋体" w:cs="宋体"/>
                <w:b w:val="0"/>
                <w:bCs w:val="0"/>
                <w:sz w:val="15"/>
                <w:szCs w:val="15"/>
                <w:lang w:val="en-US" w:eastAsia="zh-CN"/>
              </w:rPr>
            </w:pPr>
            <w:r>
              <w:rPr>
                <w:rFonts w:hint="eastAsia" w:ascii="宋体" w:hAnsi="宋体" w:cs="宋体"/>
                <w:b w:val="0"/>
                <w:bCs w:val="0"/>
                <w:sz w:val="15"/>
                <w:szCs w:val="15"/>
                <w:lang w:val="en-US" w:eastAsia="zh-CN"/>
              </w:rPr>
              <w:t>对</w:t>
            </w:r>
          </w:p>
        </w:tc>
        <w:tc>
          <w:tcPr>
            <w:tcW w:w="2580" w:type="dxa"/>
            <w:shd w:val="clear" w:color="auto" w:fill="FFFFFF" w:themeFill="background1"/>
            <w:noWrap w:val="0"/>
            <w:vAlign w:val="top"/>
          </w:tcPr>
          <w:p>
            <w:pPr>
              <w:jc w:val="center"/>
              <w:rPr>
                <w:rFonts w:hint="eastAsia" w:ascii="宋体" w:hAnsi="宋体" w:eastAsia="宋体" w:cs="宋体"/>
                <w:b w:val="0"/>
                <w:bCs w:val="0"/>
                <w:sz w:val="15"/>
                <w:szCs w:val="15"/>
              </w:rPr>
            </w:pPr>
          </w:p>
        </w:tc>
        <w:tc>
          <w:tcPr>
            <w:tcW w:w="1181" w:type="dxa"/>
            <w:shd w:val="clear" w:color="auto" w:fill="FFFFFF" w:themeFill="background1"/>
            <w:noWrap w:val="0"/>
            <w:vAlign w:val="top"/>
          </w:tcPr>
          <w:p>
            <w:pPr>
              <w:jc w:val="center"/>
              <w:rPr>
                <w:rFonts w:hint="eastAsia" w:ascii="宋体" w:hAnsi="宋体" w:eastAsia="宋体" w:cs="宋体"/>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6" w:type="dxa"/>
            <w:vMerge w:val="continue"/>
            <w:shd w:val="clear" w:color="auto" w:fill="E7E6E6" w:themeFill="background2"/>
            <w:noWrap w:val="0"/>
            <w:textDirection w:val="tbRlV"/>
            <w:vAlign w:val="center"/>
          </w:tcPr>
          <w:p>
            <w:pPr>
              <w:jc w:val="center"/>
              <w:rPr>
                <w:rFonts w:hint="eastAsia" w:ascii="宋体" w:hAnsi="宋体" w:eastAsia="宋体" w:cs="宋体"/>
                <w:b w:val="0"/>
                <w:bCs w:val="0"/>
                <w:sz w:val="15"/>
                <w:szCs w:val="15"/>
              </w:rPr>
            </w:pPr>
          </w:p>
        </w:tc>
        <w:tc>
          <w:tcPr>
            <w:tcW w:w="2681" w:type="dxa"/>
            <w:shd w:val="clear" w:color="auto" w:fill="FFFFFF" w:themeFill="background1"/>
            <w:noWrap w:val="0"/>
            <w:vAlign w:val="center"/>
          </w:tcPr>
          <w:p>
            <w:pPr>
              <w:jc w:val="center"/>
              <w:rPr>
                <w:rFonts w:hint="eastAsia" w:ascii="宋体" w:hAnsi="宋体" w:eastAsia="宋体" w:cs="宋体"/>
                <w:sz w:val="15"/>
                <w:szCs w:val="15"/>
              </w:rPr>
            </w:pPr>
            <w:r>
              <w:rPr>
                <w:rFonts w:hint="eastAsia" w:ascii="宋体" w:hAnsi="宋体" w:cs="宋体"/>
                <w:sz w:val="16"/>
                <w:szCs w:val="16"/>
                <w:lang w:eastAsia="zh-CN"/>
              </w:rPr>
              <w:t>活</w:t>
            </w:r>
            <w:r>
              <w:rPr>
                <w:rFonts w:hint="eastAsia" w:ascii="宋体" w:hAnsi="宋体" w:cs="宋体"/>
                <w:sz w:val="16"/>
                <w:szCs w:val="16"/>
                <w:lang w:val="en-US" w:eastAsia="zh-CN"/>
              </w:rPr>
              <w:t xml:space="preserve"> </w:t>
            </w:r>
            <w:r>
              <w:rPr>
                <w:rFonts w:hint="eastAsia" w:ascii="宋体" w:hAnsi="宋体" w:cs="宋体"/>
                <w:sz w:val="16"/>
                <w:szCs w:val="16"/>
                <w:lang w:eastAsia="zh-CN"/>
              </w:rPr>
              <w:t>塞</w:t>
            </w:r>
            <w:r>
              <w:rPr>
                <w:rFonts w:hint="eastAsia" w:ascii="宋体" w:hAnsi="宋体" w:cs="宋体"/>
                <w:sz w:val="16"/>
                <w:szCs w:val="16"/>
                <w:lang w:val="en-US" w:eastAsia="zh-CN"/>
              </w:rPr>
              <w:t xml:space="preserve"> </w:t>
            </w:r>
            <w:r>
              <w:rPr>
                <w:rFonts w:hint="eastAsia" w:ascii="宋体" w:hAnsi="宋体" w:cs="宋体"/>
                <w:sz w:val="16"/>
                <w:szCs w:val="16"/>
                <w:lang w:eastAsia="zh-CN"/>
              </w:rPr>
              <w:t>螺</w:t>
            </w:r>
            <w:r>
              <w:rPr>
                <w:rFonts w:hint="eastAsia" w:ascii="宋体" w:hAnsi="宋体" w:cs="宋体"/>
                <w:sz w:val="16"/>
                <w:szCs w:val="16"/>
                <w:lang w:val="en-US" w:eastAsia="zh-CN"/>
              </w:rPr>
              <w:t xml:space="preserve"> </w:t>
            </w:r>
            <w:r>
              <w:rPr>
                <w:rFonts w:hint="eastAsia" w:ascii="宋体" w:hAnsi="宋体" w:cs="宋体"/>
                <w:sz w:val="16"/>
                <w:szCs w:val="16"/>
                <w:lang w:eastAsia="zh-CN"/>
              </w:rPr>
              <w:t>丝</w:t>
            </w:r>
          </w:p>
        </w:tc>
        <w:tc>
          <w:tcPr>
            <w:tcW w:w="780" w:type="dxa"/>
            <w:shd w:val="clear" w:color="auto" w:fill="FFFFFF" w:themeFill="background1"/>
            <w:noWrap w:val="0"/>
            <w:vAlign w:val="center"/>
          </w:tcPr>
          <w:p>
            <w:pPr>
              <w:jc w:val="center"/>
              <w:rPr>
                <w:rFonts w:hint="default" w:ascii="宋体" w:hAnsi="宋体" w:cs="宋体"/>
                <w:b w:val="0"/>
                <w:bCs w:val="0"/>
                <w:sz w:val="15"/>
                <w:szCs w:val="15"/>
                <w:lang w:val="en-US" w:eastAsia="zh-CN"/>
              </w:rPr>
            </w:pPr>
            <w:r>
              <w:rPr>
                <w:rFonts w:hint="eastAsia" w:ascii="宋体" w:hAnsi="宋体" w:cs="宋体"/>
                <w:b w:val="0"/>
                <w:bCs w:val="0"/>
                <w:sz w:val="15"/>
                <w:szCs w:val="15"/>
                <w:lang w:val="en-US" w:eastAsia="zh-CN"/>
              </w:rPr>
              <w:t>33</w:t>
            </w:r>
          </w:p>
        </w:tc>
        <w:tc>
          <w:tcPr>
            <w:tcW w:w="930" w:type="dxa"/>
            <w:shd w:val="clear" w:color="auto" w:fill="FFFFFF" w:themeFill="background1"/>
            <w:noWrap w:val="0"/>
            <w:vAlign w:val="center"/>
          </w:tcPr>
          <w:p>
            <w:pPr>
              <w:jc w:val="center"/>
              <w:rPr>
                <w:rFonts w:hint="eastAsia" w:ascii="宋体" w:hAnsi="宋体" w:cs="宋体"/>
                <w:b w:val="0"/>
                <w:bCs w:val="0"/>
                <w:sz w:val="15"/>
                <w:szCs w:val="15"/>
                <w:lang w:eastAsia="zh-CN"/>
              </w:rPr>
            </w:pPr>
            <w:r>
              <w:rPr>
                <w:rFonts w:hint="eastAsia" w:ascii="宋体" w:hAnsi="宋体" w:cs="宋体"/>
                <w:b w:val="0"/>
                <w:bCs w:val="0"/>
                <w:sz w:val="15"/>
                <w:szCs w:val="15"/>
                <w:lang w:val="en-US" w:eastAsia="zh-CN"/>
              </w:rPr>
              <w:t>个</w:t>
            </w:r>
          </w:p>
        </w:tc>
        <w:tc>
          <w:tcPr>
            <w:tcW w:w="2580" w:type="dxa"/>
            <w:shd w:val="clear" w:color="auto" w:fill="FFFFFF" w:themeFill="background1"/>
            <w:noWrap w:val="0"/>
            <w:vAlign w:val="top"/>
          </w:tcPr>
          <w:p>
            <w:pPr>
              <w:jc w:val="center"/>
              <w:rPr>
                <w:rFonts w:hint="eastAsia" w:ascii="宋体" w:hAnsi="宋体" w:eastAsia="宋体" w:cs="宋体"/>
                <w:b w:val="0"/>
                <w:bCs w:val="0"/>
                <w:sz w:val="15"/>
                <w:szCs w:val="15"/>
              </w:rPr>
            </w:pPr>
          </w:p>
        </w:tc>
        <w:tc>
          <w:tcPr>
            <w:tcW w:w="1181" w:type="dxa"/>
            <w:shd w:val="clear" w:color="auto" w:fill="FFFFFF" w:themeFill="background1"/>
            <w:noWrap w:val="0"/>
            <w:vAlign w:val="top"/>
          </w:tcPr>
          <w:p>
            <w:pPr>
              <w:jc w:val="center"/>
              <w:rPr>
                <w:rFonts w:hint="eastAsia" w:ascii="宋体" w:hAnsi="宋体" w:eastAsia="宋体" w:cs="宋体"/>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6" w:type="dxa"/>
            <w:vMerge w:val="continue"/>
            <w:shd w:val="clear" w:color="auto" w:fill="E7E6E6" w:themeFill="background2"/>
            <w:noWrap w:val="0"/>
            <w:textDirection w:val="tbRlV"/>
            <w:vAlign w:val="center"/>
          </w:tcPr>
          <w:p>
            <w:pPr>
              <w:jc w:val="center"/>
              <w:rPr>
                <w:rFonts w:hint="eastAsia" w:ascii="宋体" w:hAnsi="宋体" w:eastAsia="宋体" w:cs="宋体"/>
                <w:b w:val="0"/>
                <w:bCs w:val="0"/>
                <w:sz w:val="15"/>
                <w:szCs w:val="15"/>
              </w:rPr>
            </w:pPr>
          </w:p>
        </w:tc>
        <w:tc>
          <w:tcPr>
            <w:tcW w:w="2681" w:type="dxa"/>
            <w:shd w:val="clear" w:color="auto" w:fill="FFFFFF" w:themeFill="background1"/>
            <w:noWrap w:val="0"/>
            <w:vAlign w:val="center"/>
          </w:tcPr>
          <w:p>
            <w:pPr>
              <w:jc w:val="center"/>
              <w:rPr>
                <w:rFonts w:hint="eastAsia" w:ascii="宋体" w:hAnsi="宋体" w:eastAsia="宋体" w:cs="宋体"/>
                <w:sz w:val="15"/>
                <w:szCs w:val="15"/>
              </w:rPr>
            </w:pPr>
            <w:r>
              <w:rPr>
                <w:rFonts w:hint="eastAsia" w:ascii="宋体" w:hAnsi="宋体" w:cs="宋体"/>
                <w:b w:val="0"/>
                <w:bCs w:val="0"/>
                <w:sz w:val="16"/>
                <w:szCs w:val="16"/>
                <w:lang w:eastAsia="zh-CN"/>
              </w:rPr>
              <w:t>舌</w:t>
            </w:r>
            <w:r>
              <w:rPr>
                <w:rFonts w:hint="eastAsia" w:ascii="宋体" w:hAnsi="宋体" w:cs="宋体"/>
                <w:b w:val="0"/>
                <w:bCs w:val="0"/>
                <w:sz w:val="16"/>
                <w:szCs w:val="16"/>
                <w:lang w:val="en-US" w:eastAsia="zh-CN"/>
              </w:rPr>
              <w:t xml:space="preserve">  </w:t>
            </w:r>
            <w:r>
              <w:rPr>
                <w:rFonts w:hint="eastAsia" w:ascii="宋体" w:hAnsi="宋体" w:cs="宋体"/>
                <w:b w:val="0"/>
                <w:bCs w:val="0"/>
                <w:sz w:val="16"/>
                <w:szCs w:val="16"/>
                <w:lang w:eastAsia="zh-CN"/>
              </w:rPr>
              <w:t>簧</w:t>
            </w:r>
          </w:p>
        </w:tc>
        <w:tc>
          <w:tcPr>
            <w:tcW w:w="780" w:type="dxa"/>
            <w:shd w:val="clear" w:color="auto" w:fill="FFFFFF" w:themeFill="background1"/>
            <w:noWrap w:val="0"/>
            <w:vAlign w:val="center"/>
          </w:tcPr>
          <w:p>
            <w:pPr>
              <w:jc w:val="center"/>
              <w:rPr>
                <w:rFonts w:hint="default" w:ascii="宋体" w:hAnsi="宋体" w:cs="宋体"/>
                <w:b w:val="0"/>
                <w:bCs w:val="0"/>
                <w:sz w:val="15"/>
                <w:szCs w:val="15"/>
                <w:lang w:val="en-US" w:eastAsia="zh-CN"/>
              </w:rPr>
            </w:pPr>
            <w:r>
              <w:rPr>
                <w:rFonts w:hint="eastAsia" w:ascii="宋体" w:hAnsi="宋体" w:cs="宋体"/>
                <w:b w:val="0"/>
                <w:bCs w:val="0"/>
                <w:sz w:val="15"/>
                <w:szCs w:val="15"/>
                <w:lang w:val="en-US" w:eastAsia="zh-CN"/>
              </w:rPr>
              <w:t>34</w:t>
            </w:r>
          </w:p>
        </w:tc>
        <w:tc>
          <w:tcPr>
            <w:tcW w:w="930" w:type="dxa"/>
            <w:shd w:val="clear" w:color="auto" w:fill="FFFFFF" w:themeFill="background1"/>
            <w:noWrap w:val="0"/>
            <w:vAlign w:val="center"/>
          </w:tcPr>
          <w:p>
            <w:pPr>
              <w:jc w:val="center"/>
              <w:rPr>
                <w:rFonts w:hint="eastAsia" w:ascii="宋体" w:hAnsi="宋体" w:cs="宋体"/>
                <w:b w:val="0"/>
                <w:bCs w:val="0"/>
                <w:sz w:val="15"/>
                <w:szCs w:val="15"/>
                <w:lang w:eastAsia="zh-CN"/>
              </w:rPr>
            </w:pPr>
            <w:r>
              <w:rPr>
                <w:rFonts w:hint="eastAsia" w:ascii="宋体" w:hAnsi="宋体" w:cs="宋体"/>
                <w:b w:val="0"/>
                <w:bCs w:val="0"/>
                <w:sz w:val="15"/>
                <w:szCs w:val="15"/>
                <w:lang w:val="en-US" w:eastAsia="zh-CN"/>
              </w:rPr>
              <w:t>个</w:t>
            </w:r>
          </w:p>
        </w:tc>
        <w:tc>
          <w:tcPr>
            <w:tcW w:w="2580" w:type="dxa"/>
            <w:shd w:val="clear" w:color="auto" w:fill="FFFFFF" w:themeFill="background1"/>
            <w:noWrap w:val="0"/>
            <w:vAlign w:val="top"/>
          </w:tcPr>
          <w:p>
            <w:pPr>
              <w:jc w:val="center"/>
              <w:rPr>
                <w:rFonts w:hint="eastAsia" w:ascii="宋体" w:hAnsi="宋体" w:eastAsia="宋体" w:cs="宋体"/>
                <w:b w:val="0"/>
                <w:bCs w:val="0"/>
                <w:sz w:val="15"/>
                <w:szCs w:val="15"/>
              </w:rPr>
            </w:pPr>
          </w:p>
        </w:tc>
        <w:tc>
          <w:tcPr>
            <w:tcW w:w="1181" w:type="dxa"/>
            <w:shd w:val="clear" w:color="auto" w:fill="FFFFFF" w:themeFill="background1"/>
            <w:noWrap w:val="0"/>
            <w:vAlign w:val="top"/>
          </w:tcPr>
          <w:p>
            <w:pPr>
              <w:jc w:val="center"/>
              <w:rPr>
                <w:rFonts w:hint="eastAsia" w:ascii="宋体" w:hAnsi="宋体" w:eastAsia="宋体" w:cs="宋体"/>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6" w:type="dxa"/>
            <w:vMerge w:val="continue"/>
            <w:shd w:val="clear" w:color="auto" w:fill="E7E6E6" w:themeFill="background2"/>
            <w:noWrap w:val="0"/>
            <w:textDirection w:val="tbRlV"/>
            <w:vAlign w:val="center"/>
          </w:tcPr>
          <w:p>
            <w:pPr>
              <w:jc w:val="center"/>
              <w:rPr>
                <w:rFonts w:hint="eastAsia" w:ascii="宋体" w:hAnsi="宋体" w:eastAsia="宋体" w:cs="宋体"/>
                <w:b w:val="0"/>
                <w:bCs w:val="0"/>
                <w:sz w:val="15"/>
                <w:szCs w:val="15"/>
              </w:rPr>
            </w:pPr>
          </w:p>
        </w:tc>
        <w:tc>
          <w:tcPr>
            <w:tcW w:w="2681" w:type="dxa"/>
            <w:shd w:val="clear" w:color="auto" w:fill="FFFFFF" w:themeFill="background1"/>
            <w:noWrap w:val="0"/>
            <w:vAlign w:val="center"/>
          </w:tcPr>
          <w:p>
            <w:pPr>
              <w:jc w:val="center"/>
              <w:rPr>
                <w:rFonts w:hint="eastAsia" w:ascii="宋体" w:hAnsi="宋体" w:eastAsia="宋体" w:cs="宋体"/>
                <w:sz w:val="15"/>
                <w:szCs w:val="15"/>
              </w:rPr>
            </w:pPr>
            <w:r>
              <w:rPr>
                <w:rFonts w:hint="eastAsia" w:ascii="宋体" w:hAnsi="宋体" w:cs="宋体"/>
                <w:b w:val="0"/>
                <w:bCs w:val="0"/>
                <w:sz w:val="16"/>
                <w:szCs w:val="16"/>
                <w:lang w:eastAsia="zh-CN"/>
              </w:rPr>
              <w:t>牵引钩</w:t>
            </w:r>
          </w:p>
        </w:tc>
        <w:tc>
          <w:tcPr>
            <w:tcW w:w="780" w:type="dxa"/>
            <w:shd w:val="clear" w:color="auto" w:fill="FFFFFF" w:themeFill="background1"/>
            <w:noWrap w:val="0"/>
            <w:vAlign w:val="center"/>
          </w:tcPr>
          <w:p>
            <w:pPr>
              <w:jc w:val="center"/>
              <w:rPr>
                <w:rFonts w:hint="default" w:ascii="宋体" w:hAnsi="宋体" w:cs="宋体"/>
                <w:b w:val="0"/>
                <w:bCs w:val="0"/>
                <w:sz w:val="15"/>
                <w:szCs w:val="15"/>
                <w:lang w:val="en-US" w:eastAsia="zh-CN"/>
              </w:rPr>
            </w:pPr>
            <w:r>
              <w:rPr>
                <w:rFonts w:hint="eastAsia" w:ascii="宋体" w:hAnsi="宋体" w:cs="宋体"/>
                <w:b w:val="0"/>
                <w:bCs w:val="0"/>
                <w:sz w:val="15"/>
                <w:szCs w:val="15"/>
                <w:lang w:val="en-US" w:eastAsia="zh-CN"/>
              </w:rPr>
              <w:t>35</w:t>
            </w:r>
          </w:p>
        </w:tc>
        <w:tc>
          <w:tcPr>
            <w:tcW w:w="930" w:type="dxa"/>
            <w:shd w:val="clear" w:color="auto" w:fill="FFFFFF" w:themeFill="background1"/>
            <w:noWrap w:val="0"/>
            <w:vAlign w:val="center"/>
          </w:tcPr>
          <w:p>
            <w:pPr>
              <w:jc w:val="center"/>
              <w:rPr>
                <w:rFonts w:hint="eastAsia" w:ascii="宋体" w:hAnsi="宋体" w:cs="宋体"/>
                <w:b w:val="0"/>
                <w:bCs w:val="0"/>
                <w:sz w:val="15"/>
                <w:szCs w:val="15"/>
                <w:lang w:eastAsia="zh-CN"/>
              </w:rPr>
            </w:pPr>
            <w:r>
              <w:rPr>
                <w:rFonts w:hint="eastAsia" w:ascii="宋体" w:hAnsi="宋体" w:cs="宋体"/>
                <w:b w:val="0"/>
                <w:bCs w:val="0"/>
                <w:sz w:val="15"/>
                <w:szCs w:val="15"/>
                <w:lang w:val="en-US" w:eastAsia="zh-CN"/>
              </w:rPr>
              <w:t>个</w:t>
            </w:r>
          </w:p>
        </w:tc>
        <w:tc>
          <w:tcPr>
            <w:tcW w:w="2580" w:type="dxa"/>
            <w:shd w:val="clear" w:color="auto" w:fill="FFFFFF" w:themeFill="background1"/>
            <w:noWrap w:val="0"/>
            <w:vAlign w:val="top"/>
          </w:tcPr>
          <w:p>
            <w:pPr>
              <w:jc w:val="center"/>
              <w:rPr>
                <w:rFonts w:hint="eastAsia" w:ascii="宋体" w:hAnsi="宋体" w:eastAsia="宋体" w:cs="宋体"/>
                <w:b w:val="0"/>
                <w:bCs w:val="0"/>
                <w:sz w:val="15"/>
                <w:szCs w:val="15"/>
              </w:rPr>
            </w:pPr>
          </w:p>
        </w:tc>
        <w:tc>
          <w:tcPr>
            <w:tcW w:w="1181" w:type="dxa"/>
            <w:shd w:val="clear" w:color="auto" w:fill="FFFFFF" w:themeFill="background1"/>
            <w:noWrap w:val="0"/>
            <w:vAlign w:val="top"/>
          </w:tcPr>
          <w:p>
            <w:pPr>
              <w:jc w:val="center"/>
              <w:rPr>
                <w:rFonts w:hint="eastAsia" w:ascii="宋体" w:hAnsi="宋体" w:eastAsia="宋体" w:cs="宋体"/>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6" w:type="dxa"/>
            <w:vMerge w:val="continue"/>
            <w:shd w:val="clear" w:color="auto" w:fill="E7E6E6" w:themeFill="background2"/>
            <w:noWrap w:val="0"/>
            <w:textDirection w:val="tbRlV"/>
            <w:vAlign w:val="center"/>
          </w:tcPr>
          <w:p>
            <w:pPr>
              <w:jc w:val="center"/>
              <w:rPr>
                <w:rFonts w:hint="eastAsia" w:ascii="宋体" w:hAnsi="宋体" w:eastAsia="宋体" w:cs="宋体"/>
                <w:b w:val="0"/>
                <w:bCs w:val="0"/>
                <w:sz w:val="15"/>
                <w:szCs w:val="15"/>
              </w:rPr>
            </w:pPr>
          </w:p>
        </w:tc>
        <w:tc>
          <w:tcPr>
            <w:tcW w:w="2681" w:type="dxa"/>
            <w:shd w:val="clear" w:color="auto" w:fill="FFFFFF" w:themeFill="background1"/>
            <w:noWrap w:val="0"/>
            <w:vAlign w:val="center"/>
          </w:tcPr>
          <w:p>
            <w:pPr>
              <w:jc w:val="center"/>
              <w:rPr>
                <w:rFonts w:hint="eastAsia" w:ascii="宋体" w:hAnsi="宋体" w:eastAsia="宋体" w:cs="宋体"/>
                <w:sz w:val="15"/>
                <w:szCs w:val="15"/>
              </w:rPr>
            </w:pPr>
            <w:r>
              <w:rPr>
                <w:rFonts w:hint="eastAsia" w:ascii="宋体" w:hAnsi="宋体" w:cs="宋体"/>
                <w:b w:val="0"/>
                <w:bCs w:val="0"/>
                <w:sz w:val="16"/>
                <w:szCs w:val="16"/>
                <w:lang w:eastAsia="zh-CN"/>
              </w:rPr>
              <w:t>固位钩</w:t>
            </w:r>
          </w:p>
        </w:tc>
        <w:tc>
          <w:tcPr>
            <w:tcW w:w="780" w:type="dxa"/>
            <w:shd w:val="clear" w:color="auto" w:fill="FFFFFF" w:themeFill="background1"/>
            <w:noWrap w:val="0"/>
            <w:vAlign w:val="center"/>
          </w:tcPr>
          <w:p>
            <w:pPr>
              <w:jc w:val="center"/>
              <w:rPr>
                <w:rFonts w:hint="default" w:ascii="宋体" w:hAnsi="宋体" w:cs="宋体"/>
                <w:b w:val="0"/>
                <w:bCs w:val="0"/>
                <w:sz w:val="15"/>
                <w:szCs w:val="15"/>
                <w:lang w:val="en-US" w:eastAsia="zh-CN"/>
              </w:rPr>
            </w:pPr>
            <w:r>
              <w:rPr>
                <w:rFonts w:hint="eastAsia" w:ascii="宋体" w:hAnsi="宋体" w:cs="宋体"/>
                <w:b w:val="0"/>
                <w:bCs w:val="0"/>
                <w:sz w:val="15"/>
                <w:szCs w:val="15"/>
                <w:lang w:val="en-US" w:eastAsia="zh-CN"/>
              </w:rPr>
              <w:t>36</w:t>
            </w:r>
          </w:p>
        </w:tc>
        <w:tc>
          <w:tcPr>
            <w:tcW w:w="930" w:type="dxa"/>
            <w:shd w:val="clear" w:color="auto" w:fill="FFFFFF" w:themeFill="background1"/>
            <w:noWrap w:val="0"/>
            <w:vAlign w:val="center"/>
          </w:tcPr>
          <w:p>
            <w:pPr>
              <w:jc w:val="center"/>
              <w:rPr>
                <w:rFonts w:hint="eastAsia" w:ascii="宋体" w:hAnsi="宋体" w:cs="宋体"/>
                <w:b w:val="0"/>
                <w:bCs w:val="0"/>
                <w:sz w:val="15"/>
                <w:szCs w:val="15"/>
                <w:lang w:eastAsia="zh-CN"/>
              </w:rPr>
            </w:pPr>
            <w:r>
              <w:rPr>
                <w:rFonts w:hint="eastAsia" w:ascii="宋体" w:hAnsi="宋体" w:cs="宋体"/>
                <w:b w:val="0"/>
                <w:bCs w:val="0"/>
                <w:sz w:val="15"/>
                <w:szCs w:val="15"/>
                <w:lang w:val="en-US" w:eastAsia="zh-CN"/>
              </w:rPr>
              <w:t>个</w:t>
            </w:r>
          </w:p>
        </w:tc>
        <w:tc>
          <w:tcPr>
            <w:tcW w:w="2580" w:type="dxa"/>
            <w:shd w:val="clear" w:color="auto" w:fill="FFFFFF" w:themeFill="background1"/>
            <w:noWrap w:val="0"/>
            <w:vAlign w:val="top"/>
          </w:tcPr>
          <w:p>
            <w:pPr>
              <w:jc w:val="center"/>
              <w:rPr>
                <w:rFonts w:hint="eastAsia" w:ascii="宋体" w:hAnsi="宋体" w:eastAsia="宋体" w:cs="宋体"/>
                <w:b w:val="0"/>
                <w:bCs w:val="0"/>
                <w:sz w:val="15"/>
                <w:szCs w:val="15"/>
              </w:rPr>
            </w:pPr>
          </w:p>
        </w:tc>
        <w:tc>
          <w:tcPr>
            <w:tcW w:w="1181" w:type="dxa"/>
            <w:shd w:val="clear" w:color="auto" w:fill="FFFFFF" w:themeFill="background1"/>
            <w:noWrap w:val="0"/>
            <w:vAlign w:val="top"/>
          </w:tcPr>
          <w:p>
            <w:pPr>
              <w:jc w:val="center"/>
              <w:rPr>
                <w:rFonts w:hint="eastAsia" w:ascii="宋体" w:hAnsi="宋体" w:eastAsia="宋体" w:cs="宋体"/>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6" w:type="dxa"/>
            <w:vMerge w:val="continue"/>
            <w:shd w:val="clear" w:color="auto" w:fill="E7E6E6" w:themeFill="background2"/>
            <w:noWrap w:val="0"/>
            <w:textDirection w:val="tbRlV"/>
            <w:vAlign w:val="center"/>
          </w:tcPr>
          <w:p>
            <w:pPr>
              <w:jc w:val="center"/>
              <w:rPr>
                <w:rFonts w:hint="eastAsia" w:ascii="宋体" w:hAnsi="宋体" w:eastAsia="宋体" w:cs="宋体"/>
                <w:b w:val="0"/>
                <w:bCs w:val="0"/>
                <w:sz w:val="15"/>
                <w:szCs w:val="15"/>
              </w:rPr>
            </w:pPr>
          </w:p>
        </w:tc>
        <w:tc>
          <w:tcPr>
            <w:tcW w:w="2681" w:type="dxa"/>
            <w:shd w:val="clear" w:color="auto" w:fill="FFFFFF" w:themeFill="background1"/>
            <w:noWrap w:val="0"/>
            <w:vAlign w:val="center"/>
          </w:tcPr>
          <w:p>
            <w:pPr>
              <w:jc w:val="center"/>
              <w:rPr>
                <w:rFonts w:hint="eastAsia" w:ascii="宋体" w:hAnsi="宋体" w:eastAsia="宋体" w:cs="宋体"/>
                <w:sz w:val="15"/>
                <w:szCs w:val="15"/>
              </w:rPr>
            </w:pPr>
            <w:r>
              <w:rPr>
                <w:rFonts w:hint="eastAsia" w:ascii="宋体" w:hAnsi="宋体" w:cs="宋体"/>
                <w:b w:val="0"/>
                <w:bCs w:val="0"/>
                <w:sz w:val="16"/>
                <w:szCs w:val="16"/>
                <w:lang w:val="en-US" w:eastAsia="zh-CN"/>
              </w:rPr>
              <w:t>颌  垫</w:t>
            </w:r>
          </w:p>
        </w:tc>
        <w:tc>
          <w:tcPr>
            <w:tcW w:w="780" w:type="dxa"/>
            <w:shd w:val="clear" w:color="auto" w:fill="FFFFFF" w:themeFill="background1"/>
            <w:noWrap w:val="0"/>
            <w:vAlign w:val="center"/>
          </w:tcPr>
          <w:p>
            <w:pPr>
              <w:jc w:val="center"/>
              <w:rPr>
                <w:rFonts w:hint="default" w:ascii="宋体" w:hAnsi="宋体" w:cs="宋体"/>
                <w:b w:val="0"/>
                <w:bCs w:val="0"/>
                <w:sz w:val="15"/>
                <w:szCs w:val="15"/>
                <w:lang w:val="en-US" w:eastAsia="zh-CN"/>
              </w:rPr>
            </w:pPr>
            <w:r>
              <w:rPr>
                <w:rFonts w:hint="eastAsia" w:ascii="宋体" w:hAnsi="宋体" w:cs="宋体"/>
                <w:b w:val="0"/>
                <w:bCs w:val="0"/>
                <w:sz w:val="15"/>
                <w:szCs w:val="15"/>
                <w:lang w:val="en-US" w:eastAsia="zh-CN"/>
              </w:rPr>
              <w:t>37</w:t>
            </w:r>
          </w:p>
        </w:tc>
        <w:tc>
          <w:tcPr>
            <w:tcW w:w="930" w:type="dxa"/>
            <w:shd w:val="clear" w:color="auto" w:fill="FFFFFF" w:themeFill="background1"/>
            <w:noWrap w:val="0"/>
            <w:vAlign w:val="center"/>
          </w:tcPr>
          <w:p>
            <w:pPr>
              <w:jc w:val="center"/>
              <w:rPr>
                <w:rFonts w:hint="eastAsia" w:ascii="宋体" w:hAnsi="宋体" w:cs="宋体"/>
                <w:b w:val="0"/>
                <w:bCs w:val="0"/>
                <w:sz w:val="15"/>
                <w:szCs w:val="15"/>
                <w:lang w:eastAsia="zh-CN"/>
              </w:rPr>
            </w:pPr>
            <w:r>
              <w:rPr>
                <w:rFonts w:hint="eastAsia" w:ascii="宋体" w:hAnsi="宋体" w:cs="宋体"/>
                <w:b w:val="0"/>
                <w:bCs w:val="0"/>
                <w:sz w:val="15"/>
                <w:szCs w:val="15"/>
                <w:lang w:val="en-US" w:eastAsia="zh-CN"/>
              </w:rPr>
              <w:t>个</w:t>
            </w:r>
          </w:p>
        </w:tc>
        <w:tc>
          <w:tcPr>
            <w:tcW w:w="2580" w:type="dxa"/>
            <w:shd w:val="clear" w:color="auto" w:fill="FFFFFF" w:themeFill="background1"/>
            <w:noWrap w:val="0"/>
            <w:vAlign w:val="top"/>
          </w:tcPr>
          <w:p>
            <w:pPr>
              <w:jc w:val="center"/>
              <w:rPr>
                <w:rFonts w:hint="eastAsia" w:ascii="宋体" w:hAnsi="宋体" w:eastAsia="宋体" w:cs="宋体"/>
                <w:b w:val="0"/>
                <w:bCs w:val="0"/>
                <w:sz w:val="15"/>
                <w:szCs w:val="15"/>
              </w:rPr>
            </w:pPr>
          </w:p>
        </w:tc>
        <w:tc>
          <w:tcPr>
            <w:tcW w:w="1181" w:type="dxa"/>
            <w:shd w:val="clear" w:color="auto" w:fill="FFFFFF" w:themeFill="background1"/>
            <w:noWrap w:val="0"/>
            <w:vAlign w:val="top"/>
          </w:tcPr>
          <w:p>
            <w:pPr>
              <w:jc w:val="center"/>
              <w:rPr>
                <w:rFonts w:hint="eastAsia" w:ascii="宋体" w:hAnsi="宋体" w:eastAsia="宋体" w:cs="宋体"/>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6" w:type="dxa"/>
            <w:vMerge w:val="continue"/>
            <w:shd w:val="clear" w:color="auto" w:fill="E7E6E6" w:themeFill="background2"/>
            <w:noWrap w:val="0"/>
            <w:textDirection w:val="tbRlV"/>
            <w:vAlign w:val="center"/>
          </w:tcPr>
          <w:p>
            <w:pPr>
              <w:jc w:val="center"/>
              <w:rPr>
                <w:rFonts w:hint="eastAsia" w:ascii="宋体" w:hAnsi="宋体" w:eastAsia="宋体" w:cs="宋体"/>
                <w:b w:val="0"/>
                <w:bCs w:val="0"/>
                <w:sz w:val="15"/>
                <w:szCs w:val="15"/>
              </w:rPr>
            </w:pPr>
          </w:p>
        </w:tc>
        <w:tc>
          <w:tcPr>
            <w:tcW w:w="2681" w:type="dxa"/>
            <w:shd w:val="clear" w:color="auto" w:fill="FFFFFF" w:themeFill="background1"/>
            <w:noWrap w:val="0"/>
            <w:vAlign w:val="center"/>
          </w:tcPr>
          <w:p>
            <w:pPr>
              <w:jc w:val="center"/>
              <w:rPr>
                <w:rFonts w:hint="eastAsia" w:ascii="宋体" w:hAnsi="宋体" w:eastAsia="宋体" w:cs="宋体"/>
                <w:sz w:val="15"/>
                <w:szCs w:val="15"/>
              </w:rPr>
            </w:pPr>
            <w:r>
              <w:rPr>
                <w:rFonts w:hint="eastAsia" w:ascii="宋体" w:hAnsi="宋体" w:cs="宋体"/>
                <w:b w:val="0"/>
                <w:bCs w:val="0"/>
                <w:sz w:val="16"/>
                <w:szCs w:val="16"/>
                <w:lang w:eastAsia="zh-CN"/>
              </w:rPr>
              <w:t>倒</w:t>
            </w:r>
            <w:r>
              <w:rPr>
                <w:rFonts w:hint="eastAsia" w:ascii="宋体" w:hAnsi="宋体" w:cs="宋体"/>
                <w:b w:val="0"/>
                <w:bCs w:val="0"/>
                <w:sz w:val="16"/>
                <w:szCs w:val="16"/>
                <w:lang w:val="en-US" w:eastAsia="zh-CN"/>
              </w:rPr>
              <w:t>/复模型</w:t>
            </w:r>
          </w:p>
        </w:tc>
        <w:tc>
          <w:tcPr>
            <w:tcW w:w="780" w:type="dxa"/>
            <w:shd w:val="clear" w:color="auto" w:fill="FFFFFF" w:themeFill="background1"/>
            <w:noWrap w:val="0"/>
            <w:vAlign w:val="center"/>
          </w:tcPr>
          <w:p>
            <w:pPr>
              <w:jc w:val="center"/>
              <w:rPr>
                <w:rFonts w:hint="default" w:ascii="宋体" w:hAnsi="宋体" w:cs="宋体"/>
                <w:b w:val="0"/>
                <w:bCs w:val="0"/>
                <w:sz w:val="15"/>
                <w:szCs w:val="15"/>
                <w:lang w:val="en-US" w:eastAsia="zh-CN"/>
              </w:rPr>
            </w:pPr>
            <w:r>
              <w:rPr>
                <w:rFonts w:hint="eastAsia" w:ascii="宋体" w:hAnsi="宋体" w:cs="宋体"/>
                <w:b w:val="0"/>
                <w:bCs w:val="0"/>
                <w:sz w:val="15"/>
                <w:szCs w:val="15"/>
                <w:lang w:val="en-US" w:eastAsia="zh-CN"/>
              </w:rPr>
              <w:t>38</w:t>
            </w:r>
          </w:p>
        </w:tc>
        <w:tc>
          <w:tcPr>
            <w:tcW w:w="930" w:type="dxa"/>
            <w:shd w:val="clear" w:color="auto" w:fill="FFFFFF" w:themeFill="background1"/>
            <w:noWrap w:val="0"/>
            <w:vAlign w:val="center"/>
          </w:tcPr>
          <w:p>
            <w:pPr>
              <w:jc w:val="center"/>
              <w:rPr>
                <w:rFonts w:hint="eastAsia" w:ascii="宋体" w:hAnsi="宋体" w:cs="宋体"/>
                <w:b w:val="0"/>
                <w:bCs w:val="0"/>
                <w:sz w:val="15"/>
                <w:szCs w:val="15"/>
                <w:lang w:eastAsia="zh-CN"/>
              </w:rPr>
            </w:pPr>
            <w:r>
              <w:rPr>
                <w:rFonts w:hint="eastAsia" w:ascii="宋体" w:hAnsi="宋体" w:cs="宋体"/>
                <w:b w:val="0"/>
                <w:bCs w:val="0"/>
                <w:sz w:val="15"/>
                <w:szCs w:val="15"/>
                <w:lang w:val="en-US" w:eastAsia="zh-CN"/>
              </w:rPr>
              <w:t>个</w:t>
            </w:r>
          </w:p>
        </w:tc>
        <w:tc>
          <w:tcPr>
            <w:tcW w:w="2580" w:type="dxa"/>
            <w:shd w:val="clear" w:color="auto" w:fill="FFFFFF" w:themeFill="background1"/>
            <w:noWrap w:val="0"/>
            <w:vAlign w:val="top"/>
          </w:tcPr>
          <w:p>
            <w:pPr>
              <w:jc w:val="center"/>
              <w:rPr>
                <w:rFonts w:hint="eastAsia" w:ascii="宋体" w:hAnsi="宋体" w:eastAsia="宋体" w:cs="宋体"/>
                <w:b w:val="0"/>
                <w:bCs w:val="0"/>
                <w:sz w:val="15"/>
                <w:szCs w:val="15"/>
              </w:rPr>
            </w:pPr>
          </w:p>
        </w:tc>
        <w:tc>
          <w:tcPr>
            <w:tcW w:w="1181" w:type="dxa"/>
            <w:shd w:val="clear" w:color="auto" w:fill="FFFFFF" w:themeFill="background1"/>
            <w:noWrap w:val="0"/>
            <w:vAlign w:val="top"/>
          </w:tcPr>
          <w:p>
            <w:pPr>
              <w:jc w:val="center"/>
              <w:rPr>
                <w:rFonts w:hint="eastAsia" w:ascii="宋体" w:hAnsi="宋体" w:eastAsia="宋体" w:cs="宋体"/>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6" w:type="dxa"/>
            <w:vMerge w:val="continue"/>
            <w:shd w:val="clear" w:color="auto" w:fill="E7E6E6" w:themeFill="background2"/>
            <w:noWrap w:val="0"/>
            <w:textDirection w:val="tbRlV"/>
            <w:vAlign w:val="center"/>
          </w:tcPr>
          <w:p>
            <w:pPr>
              <w:jc w:val="center"/>
              <w:rPr>
                <w:rFonts w:hint="eastAsia" w:ascii="宋体" w:hAnsi="宋体" w:eastAsia="宋体" w:cs="宋体"/>
                <w:b w:val="0"/>
                <w:bCs w:val="0"/>
                <w:sz w:val="15"/>
                <w:szCs w:val="15"/>
              </w:rPr>
            </w:pPr>
          </w:p>
        </w:tc>
        <w:tc>
          <w:tcPr>
            <w:tcW w:w="2681" w:type="dxa"/>
            <w:shd w:val="clear" w:color="auto" w:fill="FFFFFF" w:themeFill="background1"/>
            <w:noWrap w:val="0"/>
            <w:vAlign w:val="center"/>
          </w:tcPr>
          <w:p>
            <w:pPr>
              <w:jc w:val="center"/>
              <w:rPr>
                <w:rFonts w:hint="eastAsia" w:ascii="宋体" w:hAnsi="宋体" w:eastAsia="宋体" w:cs="宋体"/>
                <w:sz w:val="15"/>
                <w:szCs w:val="15"/>
              </w:rPr>
            </w:pPr>
            <w:r>
              <w:rPr>
                <w:rFonts w:hint="eastAsia" w:ascii="宋体" w:hAnsi="宋体" w:cs="宋体"/>
                <w:b w:val="0"/>
                <w:bCs w:val="0"/>
                <w:sz w:val="16"/>
                <w:szCs w:val="16"/>
                <w:lang w:val="en-US" w:eastAsia="zh-CN"/>
              </w:rPr>
              <w:t>3D打印模型</w:t>
            </w:r>
          </w:p>
        </w:tc>
        <w:tc>
          <w:tcPr>
            <w:tcW w:w="780" w:type="dxa"/>
            <w:shd w:val="clear" w:color="auto" w:fill="FFFFFF" w:themeFill="background1"/>
            <w:noWrap w:val="0"/>
            <w:vAlign w:val="center"/>
          </w:tcPr>
          <w:p>
            <w:pPr>
              <w:jc w:val="center"/>
              <w:rPr>
                <w:rFonts w:hint="default" w:ascii="宋体" w:hAnsi="宋体" w:cs="宋体"/>
                <w:b w:val="0"/>
                <w:bCs w:val="0"/>
                <w:sz w:val="15"/>
                <w:szCs w:val="15"/>
                <w:lang w:val="en-US" w:eastAsia="zh-CN"/>
              </w:rPr>
            </w:pPr>
            <w:r>
              <w:rPr>
                <w:rFonts w:hint="eastAsia" w:ascii="宋体" w:hAnsi="宋体" w:cs="宋体"/>
                <w:b w:val="0"/>
                <w:bCs w:val="0"/>
                <w:sz w:val="15"/>
                <w:szCs w:val="15"/>
                <w:lang w:val="en-US" w:eastAsia="zh-CN"/>
              </w:rPr>
              <w:t>39</w:t>
            </w:r>
          </w:p>
        </w:tc>
        <w:tc>
          <w:tcPr>
            <w:tcW w:w="930" w:type="dxa"/>
            <w:shd w:val="clear" w:color="auto" w:fill="FFFFFF" w:themeFill="background1"/>
            <w:noWrap w:val="0"/>
            <w:vAlign w:val="center"/>
          </w:tcPr>
          <w:p>
            <w:pPr>
              <w:jc w:val="center"/>
              <w:rPr>
                <w:rFonts w:hint="eastAsia" w:ascii="宋体" w:hAnsi="宋体" w:cs="宋体"/>
                <w:b w:val="0"/>
                <w:bCs w:val="0"/>
                <w:sz w:val="15"/>
                <w:szCs w:val="15"/>
                <w:lang w:eastAsia="zh-CN"/>
              </w:rPr>
            </w:pPr>
            <w:r>
              <w:rPr>
                <w:rFonts w:hint="eastAsia" w:ascii="宋体" w:hAnsi="宋体" w:cs="宋体"/>
                <w:b w:val="0"/>
                <w:bCs w:val="0"/>
                <w:sz w:val="15"/>
                <w:szCs w:val="15"/>
                <w:lang w:val="en-US" w:eastAsia="zh-CN"/>
              </w:rPr>
              <w:t>个</w:t>
            </w:r>
          </w:p>
        </w:tc>
        <w:tc>
          <w:tcPr>
            <w:tcW w:w="2580" w:type="dxa"/>
            <w:shd w:val="clear" w:color="auto" w:fill="FFFFFF" w:themeFill="background1"/>
            <w:noWrap w:val="0"/>
            <w:vAlign w:val="top"/>
          </w:tcPr>
          <w:p>
            <w:pPr>
              <w:jc w:val="center"/>
              <w:rPr>
                <w:rFonts w:hint="eastAsia" w:ascii="宋体" w:hAnsi="宋体" w:eastAsia="宋体" w:cs="宋体"/>
                <w:b w:val="0"/>
                <w:bCs w:val="0"/>
                <w:sz w:val="15"/>
                <w:szCs w:val="15"/>
              </w:rPr>
            </w:pPr>
          </w:p>
        </w:tc>
        <w:tc>
          <w:tcPr>
            <w:tcW w:w="1181" w:type="dxa"/>
            <w:shd w:val="clear" w:color="auto" w:fill="FFFFFF" w:themeFill="background1"/>
            <w:noWrap w:val="0"/>
            <w:vAlign w:val="top"/>
          </w:tcPr>
          <w:p>
            <w:pPr>
              <w:jc w:val="center"/>
              <w:rPr>
                <w:rFonts w:hint="eastAsia" w:ascii="宋体" w:hAnsi="宋体" w:eastAsia="宋体" w:cs="宋体"/>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6" w:type="dxa"/>
            <w:vMerge w:val="continue"/>
            <w:shd w:val="clear" w:color="auto" w:fill="E7E6E6" w:themeFill="background2"/>
            <w:noWrap w:val="0"/>
            <w:textDirection w:val="tbRlV"/>
            <w:vAlign w:val="center"/>
          </w:tcPr>
          <w:p>
            <w:pPr>
              <w:jc w:val="center"/>
              <w:rPr>
                <w:rFonts w:hint="eastAsia" w:ascii="宋体" w:hAnsi="宋体" w:eastAsia="宋体" w:cs="宋体"/>
                <w:b w:val="0"/>
                <w:bCs w:val="0"/>
                <w:sz w:val="15"/>
                <w:szCs w:val="15"/>
              </w:rPr>
            </w:pPr>
          </w:p>
        </w:tc>
        <w:tc>
          <w:tcPr>
            <w:tcW w:w="2681" w:type="dxa"/>
            <w:shd w:val="clear" w:color="auto" w:fill="FFFFFF" w:themeFill="background1"/>
            <w:noWrap w:val="0"/>
            <w:vAlign w:val="center"/>
          </w:tcPr>
          <w:p>
            <w:pPr>
              <w:jc w:val="center"/>
              <w:rPr>
                <w:rFonts w:hint="eastAsia" w:ascii="宋体" w:hAnsi="宋体" w:eastAsia="宋体" w:cs="宋体"/>
                <w:sz w:val="15"/>
                <w:szCs w:val="15"/>
              </w:rPr>
            </w:pPr>
            <w:r>
              <w:rPr>
                <w:rFonts w:hint="eastAsia" w:ascii="宋体" w:hAnsi="宋体" w:cs="宋体"/>
                <w:b w:val="0"/>
                <w:bCs w:val="0"/>
                <w:sz w:val="16"/>
                <w:szCs w:val="16"/>
                <w:lang w:val="en-US" w:eastAsia="zh-CN"/>
              </w:rPr>
              <w:t>保持器盒</w:t>
            </w:r>
          </w:p>
        </w:tc>
        <w:tc>
          <w:tcPr>
            <w:tcW w:w="780" w:type="dxa"/>
            <w:shd w:val="clear" w:color="auto" w:fill="FFFFFF" w:themeFill="background1"/>
            <w:noWrap w:val="0"/>
            <w:vAlign w:val="center"/>
          </w:tcPr>
          <w:p>
            <w:pPr>
              <w:jc w:val="center"/>
              <w:rPr>
                <w:rFonts w:hint="default" w:ascii="宋体" w:hAnsi="宋体" w:cs="宋体"/>
                <w:b w:val="0"/>
                <w:bCs w:val="0"/>
                <w:sz w:val="15"/>
                <w:szCs w:val="15"/>
                <w:lang w:val="en-US" w:eastAsia="zh-CN"/>
              </w:rPr>
            </w:pPr>
            <w:r>
              <w:rPr>
                <w:rFonts w:hint="eastAsia" w:ascii="宋体" w:hAnsi="宋体" w:cs="宋体"/>
                <w:b w:val="0"/>
                <w:bCs w:val="0"/>
                <w:sz w:val="15"/>
                <w:szCs w:val="15"/>
                <w:lang w:val="en-US" w:eastAsia="zh-CN"/>
              </w:rPr>
              <w:t>40</w:t>
            </w:r>
          </w:p>
        </w:tc>
        <w:tc>
          <w:tcPr>
            <w:tcW w:w="930" w:type="dxa"/>
            <w:shd w:val="clear" w:color="auto" w:fill="FFFFFF" w:themeFill="background1"/>
            <w:noWrap w:val="0"/>
            <w:vAlign w:val="center"/>
          </w:tcPr>
          <w:p>
            <w:pPr>
              <w:jc w:val="center"/>
              <w:rPr>
                <w:rFonts w:hint="eastAsia" w:ascii="宋体" w:hAnsi="宋体" w:cs="宋体"/>
                <w:b w:val="0"/>
                <w:bCs w:val="0"/>
                <w:sz w:val="15"/>
                <w:szCs w:val="15"/>
                <w:lang w:eastAsia="zh-CN"/>
              </w:rPr>
            </w:pPr>
            <w:r>
              <w:rPr>
                <w:rFonts w:hint="eastAsia" w:ascii="宋体" w:hAnsi="宋体" w:cs="宋体"/>
                <w:b w:val="0"/>
                <w:bCs w:val="0"/>
                <w:sz w:val="15"/>
                <w:szCs w:val="15"/>
                <w:lang w:val="en-US" w:eastAsia="zh-CN"/>
              </w:rPr>
              <w:t>个</w:t>
            </w:r>
          </w:p>
        </w:tc>
        <w:tc>
          <w:tcPr>
            <w:tcW w:w="2580" w:type="dxa"/>
            <w:shd w:val="clear" w:color="auto" w:fill="FFFFFF" w:themeFill="background1"/>
            <w:noWrap w:val="0"/>
            <w:vAlign w:val="top"/>
          </w:tcPr>
          <w:p>
            <w:pPr>
              <w:jc w:val="center"/>
              <w:rPr>
                <w:rFonts w:hint="eastAsia" w:ascii="宋体" w:hAnsi="宋体" w:eastAsia="宋体" w:cs="宋体"/>
                <w:b w:val="0"/>
                <w:bCs w:val="0"/>
                <w:sz w:val="15"/>
                <w:szCs w:val="15"/>
              </w:rPr>
            </w:pPr>
          </w:p>
        </w:tc>
        <w:tc>
          <w:tcPr>
            <w:tcW w:w="1181" w:type="dxa"/>
            <w:shd w:val="clear" w:color="auto" w:fill="FFFFFF" w:themeFill="background1"/>
            <w:noWrap w:val="0"/>
            <w:vAlign w:val="top"/>
          </w:tcPr>
          <w:p>
            <w:pPr>
              <w:jc w:val="center"/>
              <w:rPr>
                <w:rFonts w:hint="eastAsia" w:ascii="宋体" w:hAnsi="宋体" w:eastAsia="宋体" w:cs="宋体"/>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6" w:type="dxa"/>
            <w:vMerge w:val="continue"/>
            <w:shd w:val="clear" w:color="auto" w:fill="E7E6E6" w:themeFill="background2"/>
            <w:noWrap w:val="0"/>
            <w:textDirection w:val="tbRlV"/>
            <w:vAlign w:val="center"/>
          </w:tcPr>
          <w:p>
            <w:pPr>
              <w:jc w:val="center"/>
              <w:rPr>
                <w:rFonts w:hint="eastAsia" w:ascii="宋体" w:hAnsi="宋体" w:eastAsia="宋体" w:cs="宋体"/>
                <w:b w:val="0"/>
                <w:bCs w:val="0"/>
                <w:sz w:val="15"/>
                <w:szCs w:val="15"/>
              </w:rPr>
            </w:pPr>
          </w:p>
        </w:tc>
        <w:tc>
          <w:tcPr>
            <w:tcW w:w="2681" w:type="dxa"/>
            <w:shd w:val="clear" w:color="auto" w:fill="FFFFFF" w:themeFill="background1"/>
            <w:noWrap w:val="0"/>
            <w:vAlign w:val="center"/>
          </w:tcPr>
          <w:p>
            <w:pPr>
              <w:jc w:val="center"/>
              <w:rPr>
                <w:rFonts w:hint="eastAsia" w:ascii="宋体" w:hAnsi="宋体" w:eastAsia="宋体" w:cs="宋体"/>
                <w:sz w:val="15"/>
                <w:szCs w:val="15"/>
              </w:rPr>
            </w:pPr>
            <w:r>
              <w:rPr>
                <w:rFonts w:hint="eastAsia" w:ascii="宋体" w:hAnsi="宋体" w:cs="宋体"/>
                <w:b w:val="0"/>
                <w:bCs w:val="0"/>
                <w:sz w:val="16"/>
                <w:szCs w:val="16"/>
                <w:lang w:eastAsia="zh-CN"/>
              </w:rPr>
              <w:t>成品带环</w:t>
            </w:r>
          </w:p>
        </w:tc>
        <w:tc>
          <w:tcPr>
            <w:tcW w:w="780" w:type="dxa"/>
            <w:shd w:val="clear" w:color="auto" w:fill="FFFFFF" w:themeFill="background1"/>
            <w:noWrap w:val="0"/>
            <w:vAlign w:val="center"/>
          </w:tcPr>
          <w:p>
            <w:pPr>
              <w:jc w:val="center"/>
              <w:rPr>
                <w:rFonts w:hint="default" w:ascii="宋体" w:hAnsi="宋体" w:cs="宋体"/>
                <w:b w:val="0"/>
                <w:bCs w:val="0"/>
                <w:sz w:val="15"/>
                <w:szCs w:val="15"/>
                <w:lang w:val="en-US" w:eastAsia="zh-CN"/>
              </w:rPr>
            </w:pPr>
            <w:r>
              <w:rPr>
                <w:rFonts w:hint="eastAsia" w:ascii="宋体" w:hAnsi="宋体" w:cs="宋体"/>
                <w:b w:val="0"/>
                <w:bCs w:val="0"/>
                <w:sz w:val="15"/>
                <w:szCs w:val="15"/>
                <w:lang w:val="en-US" w:eastAsia="zh-CN"/>
              </w:rPr>
              <w:t>41</w:t>
            </w:r>
          </w:p>
        </w:tc>
        <w:tc>
          <w:tcPr>
            <w:tcW w:w="930" w:type="dxa"/>
            <w:shd w:val="clear" w:color="auto" w:fill="FFFFFF" w:themeFill="background1"/>
            <w:noWrap w:val="0"/>
            <w:vAlign w:val="center"/>
          </w:tcPr>
          <w:p>
            <w:pPr>
              <w:jc w:val="center"/>
              <w:rPr>
                <w:rFonts w:hint="eastAsia" w:ascii="宋体" w:hAnsi="宋体" w:cs="宋体"/>
                <w:b w:val="0"/>
                <w:bCs w:val="0"/>
                <w:sz w:val="15"/>
                <w:szCs w:val="15"/>
                <w:lang w:eastAsia="zh-CN"/>
              </w:rPr>
            </w:pPr>
            <w:r>
              <w:rPr>
                <w:rFonts w:hint="eastAsia" w:ascii="宋体" w:hAnsi="宋体" w:cs="宋体"/>
                <w:b w:val="0"/>
                <w:bCs w:val="0"/>
                <w:sz w:val="15"/>
                <w:szCs w:val="15"/>
                <w:lang w:val="en-US" w:eastAsia="zh-CN"/>
              </w:rPr>
              <w:t>个</w:t>
            </w:r>
          </w:p>
        </w:tc>
        <w:tc>
          <w:tcPr>
            <w:tcW w:w="2580" w:type="dxa"/>
            <w:shd w:val="clear" w:color="auto" w:fill="FFFFFF" w:themeFill="background1"/>
            <w:noWrap w:val="0"/>
            <w:vAlign w:val="top"/>
          </w:tcPr>
          <w:p>
            <w:pPr>
              <w:jc w:val="center"/>
              <w:rPr>
                <w:rFonts w:hint="eastAsia" w:ascii="宋体" w:hAnsi="宋体" w:eastAsia="宋体" w:cs="宋体"/>
                <w:b w:val="0"/>
                <w:bCs w:val="0"/>
                <w:sz w:val="15"/>
                <w:szCs w:val="15"/>
              </w:rPr>
            </w:pPr>
          </w:p>
        </w:tc>
        <w:tc>
          <w:tcPr>
            <w:tcW w:w="1181" w:type="dxa"/>
            <w:shd w:val="clear" w:color="auto" w:fill="FFFFFF" w:themeFill="background1"/>
            <w:noWrap w:val="0"/>
            <w:vAlign w:val="top"/>
          </w:tcPr>
          <w:p>
            <w:pPr>
              <w:jc w:val="center"/>
              <w:rPr>
                <w:rFonts w:hint="eastAsia" w:ascii="宋体" w:hAnsi="宋体" w:eastAsia="宋体" w:cs="宋体"/>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6" w:type="dxa"/>
            <w:vMerge w:val="continue"/>
            <w:shd w:val="clear" w:color="auto" w:fill="E7E6E6" w:themeFill="background2"/>
            <w:noWrap w:val="0"/>
            <w:textDirection w:val="tbRlV"/>
            <w:vAlign w:val="center"/>
          </w:tcPr>
          <w:p>
            <w:pPr>
              <w:jc w:val="center"/>
              <w:rPr>
                <w:rFonts w:hint="eastAsia" w:ascii="宋体" w:hAnsi="宋体" w:eastAsia="宋体" w:cs="宋体"/>
                <w:b w:val="0"/>
                <w:bCs w:val="0"/>
                <w:sz w:val="15"/>
                <w:szCs w:val="15"/>
              </w:rPr>
            </w:pPr>
          </w:p>
        </w:tc>
        <w:tc>
          <w:tcPr>
            <w:tcW w:w="2681" w:type="dxa"/>
            <w:shd w:val="clear" w:color="auto" w:fill="FFFFFF" w:themeFill="background1"/>
            <w:noWrap w:val="0"/>
            <w:vAlign w:val="center"/>
          </w:tcPr>
          <w:p>
            <w:pPr>
              <w:jc w:val="center"/>
              <w:rPr>
                <w:rFonts w:hint="eastAsia" w:ascii="宋体" w:hAnsi="宋体" w:eastAsia="宋体" w:cs="宋体"/>
                <w:sz w:val="15"/>
                <w:szCs w:val="15"/>
              </w:rPr>
            </w:pPr>
            <w:r>
              <w:rPr>
                <w:rFonts w:hint="eastAsia" w:ascii="宋体" w:hAnsi="宋体" w:cs="宋体"/>
                <w:b w:val="0"/>
                <w:bCs w:val="0"/>
                <w:sz w:val="16"/>
                <w:szCs w:val="16"/>
                <w:lang w:eastAsia="zh-CN"/>
              </w:rPr>
              <w:t>定制带环</w:t>
            </w:r>
          </w:p>
        </w:tc>
        <w:tc>
          <w:tcPr>
            <w:tcW w:w="780" w:type="dxa"/>
            <w:shd w:val="clear" w:color="auto" w:fill="FFFFFF" w:themeFill="background1"/>
            <w:noWrap w:val="0"/>
            <w:vAlign w:val="center"/>
          </w:tcPr>
          <w:p>
            <w:pPr>
              <w:jc w:val="center"/>
              <w:rPr>
                <w:rFonts w:hint="default" w:ascii="宋体" w:hAnsi="宋体" w:cs="宋体"/>
                <w:b w:val="0"/>
                <w:bCs w:val="0"/>
                <w:sz w:val="15"/>
                <w:szCs w:val="15"/>
                <w:lang w:val="en-US" w:eastAsia="zh-CN"/>
              </w:rPr>
            </w:pPr>
            <w:r>
              <w:rPr>
                <w:rFonts w:hint="eastAsia" w:ascii="宋体" w:hAnsi="宋体" w:cs="宋体"/>
                <w:b w:val="0"/>
                <w:bCs w:val="0"/>
                <w:sz w:val="15"/>
                <w:szCs w:val="15"/>
                <w:lang w:val="en-US" w:eastAsia="zh-CN"/>
              </w:rPr>
              <w:t>42</w:t>
            </w:r>
          </w:p>
        </w:tc>
        <w:tc>
          <w:tcPr>
            <w:tcW w:w="930" w:type="dxa"/>
            <w:shd w:val="clear" w:color="auto" w:fill="FFFFFF" w:themeFill="background1"/>
            <w:noWrap w:val="0"/>
            <w:vAlign w:val="center"/>
          </w:tcPr>
          <w:p>
            <w:pPr>
              <w:jc w:val="center"/>
              <w:rPr>
                <w:rFonts w:hint="eastAsia" w:ascii="宋体" w:hAnsi="宋体" w:cs="宋体"/>
                <w:b w:val="0"/>
                <w:bCs w:val="0"/>
                <w:sz w:val="15"/>
                <w:szCs w:val="15"/>
                <w:lang w:eastAsia="zh-CN"/>
              </w:rPr>
            </w:pPr>
            <w:r>
              <w:rPr>
                <w:rFonts w:hint="eastAsia" w:ascii="宋体" w:hAnsi="宋体" w:cs="宋体"/>
                <w:b w:val="0"/>
                <w:bCs w:val="0"/>
                <w:sz w:val="15"/>
                <w:szCs w:val="15"/>
                <w:lang w:val="en-US" w:eastAsia="zh-CN"/>
              </w:rPr>
              <w:t>个</w:t>
            </w:r>
          </w:p>
        </w:tc>
        <w:tc>
          <w:tcPr>
            <w:tcW w:w="2580" w:type="dxa"/>
            <w:shd w:val="clear" w:color="auto" w:fill="FFFFFF" w:themeFill="background1"/>
            <w:noWrap w:val="0"/>
            <w:vAlign w:val="top"/>
          </w:tcPr>
          <w:p>
            <w:pPr>
              <w:jc w:val="center"/>
              <w:rPr>
                <w:rFonts w:hint="eastAsia" w:ascii="宋体" w:hAnsi="宋体" w:eastAsia="宋体" w:cs="宋体"/>
                <w:b w:val="0"/>
                <w:bCs w:val="0"/>
                <w:sz w:val="15"/>
                <w:szCs w:val="15"/>
              </w:rPr>
            </w:pPr>
          </w:p>
        </w:tc>
        <w:tc>
          <w:tcPr>
            <w:tcW w:w="1181" w:type="dxa"/>
            <w:shd w:val="clear" w:color="auto" w:fill="FFFFFF" w:themeFill="background1"/>
            <w:noWrap w:val="0"/>
            <w:vAlign w:val="top"/>
          </w:tcPr>
          <w:p>
            <w:pPr>
              <w:jc w:val="center"/>
              <w:rPr>
                <w:rFonts w:hint="eastAsia" w:ascii="宋体" w:hAnsi="宋体" w:eastAsia="宋体" w:cs="宋体"/>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26" w:type="dxa"/>
            <w:vMerge w:val="continue"/>
            <w:shd w:val="clear" w:color="auto" w:fill="E7E6E6" w:themeFill="background2"/>
            <w:noWrap w:val="0"/>
            <w:textDirection w:val="tbRlV"/>
            <w:vAlign w:val="center"/>
          </w:tcPr>
          <w:p>
            <w:pPr>
              <w:jc w:val="center"/>
              <w:rPr>
                <w:rFonts w:hint="eastAsia" w:ascii="宋体" w:hAnsi="宋体" w:eastAsia="宋体" w:cs="宋体"/>
                <w:b w:val="0"/>
                <w:bCs w:val="0"/>
                <w:sz w:val="15"/>
                <w:szCs w:val="15"/>
              </w:rPr>
            </w:pPr>
          </w:p>
        </w:tc>
        <w:tc>
          <w:tcPr>
            <w:tcW w:w="2681" w:type="dxa"/>
            <w:shd w:val="clear" w:color="auto" w:fill="FFFFFF" w:themeFill="background1"/>
            <w:noWrap w:val="0"/>
            <w:vAlign w:val="center"/>
          </w:tcPr>
          <w:p>
            <w:pPr>
              <w:jc w:val="center"/>
              <w:rPr>
                <w:rFonts w:hint="eastAsia" w:ascii="宋体" w:hAnsi="宋体" w:cs="宋体"/>
                <w:b w:val="0"/>
                <w:bCs w:val="0"/>
                <w:sz w:val="16"/>
                <w:szCs w:val="16"/>
                <w:lang w:eastAsia="zh-CN"/>
              </w:rPr>
            </w:pPr>
            <w:r>
              <w:rPr>
                <w:rFonts w:hint="eastAsia" w:ascii="宋体" w:hAnsi="宋体" w:cs="宋体"/>
                <w:b w:val="0"/>
                <w:bCs w:val="0"/>
                <w:sz w:val="16"/>
                <w:szCs w:val="16"/>
                <w:lang w:val="en-US" w:eastAsia="zh-CN"/>
              </w:rPr>
              <w:t>焊接</w:t>
            </w:r>
          </w:p>
        </w:tc>
        <w:tc>
          <w:tcPr>
            <w:tcW w:w="780" w:type="dxa"/>
            <w:shd w:val="clear" w:color="auto" w:fill="FFFFFF" w:themeFill="background1"/>
            <w:noWrap w:val="0"/>
            <w:vAlign w:val="center"/>
          </w:tcPr>
          <w:p>
            <w:pPr>
              <w:jc w:val="center"/>
              <w:rPr>
                <w:rFonts w:hint="default" w:ascii="宋体" w:hAnsi="宋体" w:cs="宋体"/>
                <w:b w:val="0"/>
                <w:bCs w:val="0"/>
                <w:sz w:val="15"/>
                <w:szCs w:val="15"/>
                <w:lang w:val="en-US" w:eastAsia="zh-CN"/>
              </w:rPr>
            </w:pPr>
            <w:r>
              <w:rPr>
                <w:rFonts w:hint="eastAsia" w:ascii="宋体" w:hAnsi="宋体" w:cs="宋体"/>
                <w:b w:val="0"/>
                <w:bCs w:val="0"/>
                <w:sz w:val="15"/>
                <w:szCs w:val="15"/>
                <w:lang w:val="en-US" w:eastAsia="zh-CN"/>
              </w:rPr>
              <w:t>43</w:t>
            </w:r>
          </w:p>
        </w:tc>
        <w:tc>
          <w:tcPr>
            <w:tcW w:w="930" w:type="dxa"/>
            <w:shd w:val="clear" w:color="auto" w:fill="FFFFFF" w:themeFill="background1"/>
            <w:noWrap w:val="0"/>
            <w:vAlign w:val="center"/>
          </w:tcPr>
          <w:p>
            <w:pPr>
              <w:jc w:val="center"/>
              <w:rPr>
                <w:rFonts w:hint="eastAsia" w:ascii="宋体" w:hAnsi="宋体" w:cs="宋体"/>
                <w:b w:val="0"/>
                <w:bCs w:val="0"/>
                <w:sz w:val="15"/>
                <w:szCs w:val="15"/>
                <w:lang w:eastAsia="zh-CN"/>
              </w:rPr>
            </w:pPr>
            <w:r>
              <w:rPr>
                <w:rFonts w:hint="eastAsia" w:ascii="宋体" w:hAnsi="宋体" w:cs="宋体"/>
                <w:b w:val="0"/>
                <w:bCs w:val="0"/>
                <w:sz w:val="15"/>
                <w:szCs w:val="15"/>
                <w:lang w:val="en-US" w:eastAsia="zh-CN"/>
              </w:rPr>
              <w:t>个</w:t>
            </w:r>
          </w:p>
        </w:tc>
        <w:tc>
          <w:tcPr>
            <w:tcW w:w="2580" w:type="dxa"/>
            <w:shd w:val="clear" w:color="auto" w:fill="FFFFFF" w:themeFill="background1"/>
            <w:noWrap w:val="0"/>
            <w:vAlign w:val="top"/>
          </w:tcPr>
          <w:p>
            <w:pPr>
              <w:jc w:val="center"/>
              <w:rPr>
                <w:rFonts w:hint="eastAsia" w:ascii="宋体" w:hAnsi="宋体" w:eastAsia="宋体" w:cs="宋体"/>
                <w:b w:val="0"/>
                <w:bCs w:val="0"/>
                <w:sz w:val="15"/>
                <w:szCs w:val="15"/>
              </w:rPr>
            </w:pPr>
          </w:p>
        </w:tc>
        <w:tc>
          <w:tcPr>
            <w:tcW w:w="1181" w:type="dxa"/>
            <w:shd w:val="clear" w:color="auto" w:fill="FFFFFF" w:themeFill="background1"/>
            <w:noWrap w:val="0"/>
            <w:vAlign w:val="top"/>
          </w:tcPr>
          <w:p>
            <w:pPr>
              <w:jc w:val="center"/>
              <w:rPr>
                <w:rFonts w:hint="eastAsia" w:ascii="宋体" w:hAnsi="宋体" w:eastAsia="宋体" w:cs="宋体"/>
                <w:b w:val="0"/>
                <w:bCs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526" w:type="dxa"/>
            <w:vMerge w:val="continue"/>
            <w:shd w:val="clear" w:color="auto" w:fill="E7E6E6" w:themeFill="background2"/>
            <w:noWrap w:val="0"/>
            <w:textDirection w:val="tbRlV"/>
            <w:vAlign w:val="center"/>
          </w:tcPr>
          <w:p>
            <w:pPr>
              <w:jc w:val="center"/>
              <w:rPr>
                <w:rFonts w:hint="eastAsia" w:ascii="宋体" w:hAnsi="宋体" w:eastAsia="宋体" w:cs="宋体"/>
                <w:b w:val="0"/>
                <w:bCs w:val="0"/>
                <w:sz w:val="15"/>
                <w:szCs w:val="15"/>
              </w:rPr>
            </w:pPr>
          </w:p>
        </w:tc>
        <w:tc>
          <w:tcPr>
            <w:tcW w:w="2681" w:type="dxa"/>
            <w:shd w:val="clear" w:color="auto" w:fill="FFFFFF" w:themeFill="background1"/>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cs="宋体"/>
                <w:b w:val="0"/>
                <w:bCs w:val="0"/>
                <w:sz w:val="16"/>
                <w:szCs w:val="16"/>
                <w:lang w:val="en-US" w:eastAsia="zh-CN"/>
              </w:rPr>
            </w:pPr>
            <w:r>
              <w:rPr>
                <w:rFonts w:hint="eastAsia" w:ascii="宋体" w:hAnsi="宋体" w:cs="宋体"/>
                <w:b w:val="0"/>
                <w:bCs w:val="0"/>
                <w:sz w:val="16"/>
                <w:szCs w:val="16"/>
                <w:lang w:val="en-US" w:eastAsia="zh-CN"/>
              </w:rPr>
              <w:t>小附件:</w:t>
            </w:r>
            <w:r>
              <w:rPr>
                <w:rFonts w:hint="eastAsia" w:ascii="宋体" w:hAnsi="宋体" w:cs="宋体"/>
                <w:sz w:val="16"/>
                <w:szCs w:val="16"/>
                <w:lang w:val="en-US" w:eastAsia="zh-CN"/>
              </w:rPr>
              <w:t>（如：颊/腭管、辅助钩、唇挡、腭珠、唇弓、</w:t>
            </w:r>
            <w:r>
              <w:rPr>
                <w:rFonts w:hint="eastAsia" w:ascii="宋体" w:hAnsi="宋体" w:cs="宋体"/>
                <w:b w:val="0"/>
                <w:bCs w:val="0"/>
                <w:sz w:val="16"/>
                <w:szCs w:val="16"/>
                <w:lang w:val="en-US" w:eastAsia="zh-CN"/>
              </w:rPr>
              <w:t>唇弓胶、托槽、导板等）</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cs="宋体"/>
                <w:b w:val="0"/>
                <w:bCs w:val="0"/>
                <w:sz w:val="16"/>
                <w:szCs w:val="16"/>
                <w:lang w:val="en-US" w:eastAsia="zh-CN"/>
              </w:rPr>
            </w:pPr>
            <w:r>
              <w:rPr>
                <w:rFonts w:hint="eastAsia" w:ascii="宋体" w:hAnsi="宋体" w:cs="宋体"/>
                <w:b w:val="0"/>
                <w:bCs w:val="0"/>
                <w:sz w:val="16"/>
                <w:szCs w:val="16"/>
                <w:lang w:val="en-US" w:eastAsia="zh-CN"/>
              </w:rPr>
              <w:t>特别说明：没有标注的其他特殊附件按实际费用计算。</w:t>
            </w:r>
          </w:p>
        </w:tc>
        <w:tc>
          <w:tcPr>
            <w:tcW w:w="780" w:type="dxa"/>
            <w:shd w:val="clear" w:color="auto" w:fill="FFFFFF" w:themeFill="background1"/>
            <w:noWrap w:val="0"/>
            <w:vAlign w:val="top"/>
          </w:tcPr>
          <w:p>
            <w:pPr>
              <w:jc w:val="center"/>
              <w:rPr>
                <w:rFonts w:hint="eastAsia" w:ascii="宋体" w:hAnsi="宋体" w:cs="宋体"/>
                <w:b w:val="0"/>
                <w:bCs w:val="0"/>
                <w:sz w:val="15"/>
                <w:szCs w:val="15"/>
                <w:lang w:val="en-US" w:eastAsia="zh-CN"/>
              </w:rPr>
            </w:pPr>
          </w:p>
          <w:p>
            <w:pPr>
              <w:jc w:val="center"/>
              <w:rPr>
                <w:rFonts w:hint="default" w:ascii="宋体" w:hAnsi="宋体" w:cs="宋体"/>
                <w:b w:val="0"/>
                <w:bCs w:val="0"/>
                <w:sz w:val="15"/>
                <w:szCs w:val="15"/>
                <w:lang w:val="en-US" w:eastAsia="zh-CN"/>
              </w:rPr>
            </w:pPr>
            <w:r>
              <w:rPr>
                <w:rFonts w:hint="eastAsia" w:ascii="宋体" w:hAnsi="宋体" w:cs="宋体"/>
                <w:b w:val="0"/>
                <w:bCs w:val="0"/>
                <w:sz w:val="15"/>
                <w:szCs w:val="15"/>
                <w:lang w:val="en-US" w:eastAsia="zh-CN"/>
              </w:rPr>
              <w:t>44</w:t>
            </w:r>
          </w:p>
        </w:tc>
        <w:tc>
          <w:tcPr>
            <w:tcW w:w="930" w:type="dxa"/>
            <w:shd w:val="clear" w:color="auto" w:fill="FFFFFF" w:themeFill="background1"/>
            <w:noWrap w:val="0"/>
            <w:vAlign w:val="center"/>
          </w:tcPr>
          <w:p>
            <w:pPr>
              <w:jc w:val="center"/>
              <w:rPr>
                <w:rFonts w:hint="eastAsia" w:ascii="宋体" w:hAnsi="宋体" w:cs="宋体"/>
                <w:b w:val="0"/>
                <w:bCs w:val="0"/>
                <w:sz w:val="15"/>
                <w:szCs w:val="15"/>
                <w:lang w:eastAsia="zh-CN"/>
              </w:rPr>
            </w:pPr>
            <w:r>
              <w:rPr>
                <w:rFonts w:hint="eastAsia" w:ascii="宋体" w:hAnsi="宋体" w:cs="宋体"/>
                <w:b w:val="0"/>
                <w:bCs w:val="0"/>
                <w:sz w:val="15"/>
                <w:szCs w:val="15"/>
                <w:lang w:val="en-US" w:eastAsia="zh-CN"/>
              </w:rPr>
              <w:t>个</w:t>
            </w:r>
          </w:p>
        </w:tc>
        <w:tc>
          <w:tcPr>
            <w:tcW w:w="2580" w:type="dxa"/>
            <w:shd w:val="clear" w:color="auto" w:fill="FFFFFF" w:themeFill="background1"/>
            <w:noWrap w:val="0"/>
            <w:vAlign w:val="top"/>
          </w:tcPr>
          <w:p>
            <w:pPr>
              <w:jc w:val="center"/>
              <w:rPr>
                <w:rFonts w:hint="eastAsia" w:ascii="宋体" w:hAnsi="宋体" w:eastAsia="宋体" w:cs="宋体"/>
                <w:b w:val="0"/>
                <w:bCs w:val="0"/>
                <w:sz w:val="15"/>
                <w:szCs w:val="15"/>
              </w:rPr>
            </w:pPr>
          </w:p>
        </w:tc>
        <w:tc>
          <w:tcPr>
            <w:tcW w:w="1181" w:type="dxa"/>
            <w:shd w:val="clear" w:color="auto" w:fill="FFFFFF" w:themeFill="background1"/>
            <w:noWrap w:val="0"/>
            <w:vAlign w:val="top"/>
          </w:tcPr>
          <w:p>
            <w:pPr>
              <w:jc w:val="center"/>
              <w:rPr>
                <w:rFonts w:hint="eastAsia" w:ascii="宋体" w:hAnsi="宋体" w:eastAsia="宋体" w:cs="宋体"/>
                <w:b w:val="0"/>
                <w:bCs w:val="0"/>
                <w:sz w:val="15"/>
                <w:szCs w:val="15"/>
              </w:rPr>
            </w:pPr>
          </w:p>
        </w:tc>
      </w:tr>
    </w:tbl>
    <w:p>
      <w:pPr>
        <w:rPr>
          <w:rFonts w:hint="eastAsia"/>
          <w:lang w:val="en-US" w:eastAsia="zh-CN"/>
        </w:rPr>
      </w:pPr>
    </w:p>
    <w:p>
      <w:pPr>
        <w:rPr>
          <w:rFonts w:hint="eastAsia"/>
          <w:b/>
          <w:bCs/>
          <w:lang w:val="en-US" w:eastAsia="zh-CN"/>
        </w:rPr>
      </w:pPr>
    </w:p>
    <w:p>
      <w:pPr>
        <w:rPr>
          <w:rFonts w:hint="eastAsia"/>
          <w:b/>
          <w:bCs/>
          <w:sz w:val="24"/>
          <w:szCs w:val="24"/>
          <w:lang w:val="en-US" w:eastAsia="zh-CN"/>
        </w:rPr>
      </w:pPr>
      <w:r>
        <w:rPr>
          <w:rFonts w:hint="eastAsia"/>
          <w:b/>
          <w:bCs/>
          <w:lang w:val="en-US" w:eastAsia="zh-CN"/>
        </w:rPr>
        <w:t xml:space="preserve"> 三、服务要求</w:t>
      </w:r>
    </w:p>
    <w:p>
      <w:pPr>
        <w:ind w:firstLine="480" w:firstLineChars="200"/>
        <w:rPr>
          <w:rFonts w:hint="eastAsia" w:ascii="宋体" w:hAnsi="宋体" w:cs="宋体"/>
          <w:b w:val="0"/>
          <w:bCs/>
          <w:sz w:val="24"/>
          <w:szCs w:val="24"/>
        </w:rPr>
      </w:pPr>
      <w:r>
        <w:rPr>
          <w:rFonts w:hint="eastAsia"/>
          <w:b w:val="0"/>
          <w:bCs/>
          <w:sz w:val="24"/>
          <w:szCs w:val="24"/>
          <w:lang w:val="en-US" w:eastAsia="zh-CN"/>
        </w:rPr>
        <w:t>1、</w:t>
      </w:r>
      <w:r>
        <w:rPr>
          <w:rFonts w:hint="eastAsia"/>
          <w:b w:val="0"/>
          <w:bCs/>
          <w:sz w:val="24"/>
          <w:szCs w:val="24"/>
        </w:rPr>
        <w:t>加工产品需和标书上提供的</w:t>
      </w:r>
      <w:r>
        <w:rPr>
          <w:rFonts w:hint="eastAsia"/>
          <w:b w:val="0"/>
          <w:bCs/>
          <w:sz w:val="24"/>
          <w:szCs w:val="24"/>
          <w:lang w:val="en-US" w:eastAsia="zh-CN"/>
        </w:rPr>
        <w:t>产</w:t>
      </w:r>
      <w:r>
        <w:rPr>
          <w:rFonts w:hint="eastAsia"/>
          <w:b w:val="0"/>
          <w:bCs/>
          <w:sz w:val="24"/>
          <w:szCs w:val="24"/>
        </w:rPr>
        <w:t>品一致, 各类早期矫治器形态、色泽、加工工艺等综合情况必须达到标书要求，</w:t>
      </w:r>
      <w:r>
        <w:rPr>
          <w:rFonts w:hint="eastAsia" w:ascii="宋体" w:hAnsi="宋体" w:cs="宋体"/>
          <w:b w:val="0"/>
          <w:bCs/>
          <w:sz w:val="24"/>
          <w:szCs w:val="24"/>
        </w:rPr>
        <w:t>加工产品与组织面、邻牙、对（牙合）牙的接触关系必须达到临床要求。</w:t>
      </w:r>
    </w:p>
    <w:p>
      <w:pPr>
        <w:ind w:firstLine="480" w:firstLineChars="200"/>
        <w:rPr>
          <w:rFonts w:hint="eastAsia"/>
          <w:b w:val="0"/>
          <w:bCs/>
          <w:sz w:val="24"/>
          <w:szCs w:val="24"/>
          <w:lang w:val="en-US" w:eastAsia="zh-CN"/>
        </w:rPr>
      </w:pPr>
      <w:r>
        <w:rPr>
          <w:rFonts w:hint="eastAsia"/>
          <w:b w:val="0"/>
          <w:bCs/>
          <w:sz w:val="24"/>
          <w:szCs w:val="24"/>
          <w:lang w:val="en-US" w:eastAsia="zh-CN"/>
        </w:rPr>
        <w:t>2、承诺特殊情况加急制作，不另收费用。</w:t>
      </w:r>
    </w:p>
    <w:p>
      <w:pPr>
        <w:ind w:firstLine="480" w:firstLineChars="200"/>
        <w:rPr>
          <w:rFonts w:hint="eastAsia"/>
          <w:b w:val="0"/>
          <w:bCs/>
          <w:sz w:val="24"/>
          <w:szCs w:val="24"/>
          <w:lang w:val="en-US" w:eastAsia="zh-CN"/>
        </w:rPr>
      </w:pPr>
      <w:r>
        <w:rPr>
          <w:rFonts w:hint="eastAsia"/>
          <w:b w:val="0"/>
          <w:bCs/>
          <w:sz w:val="24"/>
          <w:szCs w:val="24"/>
          <w:lang w:val="en-US" w:eastAsia="zh-CN"/>
        </w:rPr>
        <w:t>3、承诺初步设计方案提交时间：1-3天,无特殊情况不得超过规定时间,如有延期交付需提前与医生沟通。</w:t>
      </w:r>
    </w:p>
    <w:p>
      <w:pPr>
        <w:ind w:firstLine="480" w:firstLineChars="200"/>
        <w:rPr>
          <w:rFonts w:hint="eastAsia"/>
          <w:b w:val="0"/>
          <w:bCs/>
          <w:sz w:val="24"/>
          <w:szCs w:val="24"/>
          <w:lang w:val="en-US" w:eastAsia="zh-CN"/>
        </w:rPr>
      </w:pPr>
      <w:r>
        <w:rPr>
          <w:rFonts w:hint="eastAsia"/>
          <w:b w:val="0"/>
          <w:bCs/>
          <w:sz w:val="24"/>
          <w:szCs w:val="24"/>
          <w:lang w:val="en-US" w:eastAsia="zh-CN"/>
        </w:rPr>
        <w:t>4、承诺设计方案定稿之后交货时间：7-10天,无特殊情况不得超过规定时间,如有延期交付需提前与医生沟通。</w:t>
      </w:r>
    </w:p>
    <w:p>
      <w:pPr>
        <w:ind w:firstLine="480" w:firstLineChars="200"/>
        <w:rPr>
          <w:rFonts w:hint="eastAsia"/>
          <w:b w:val="0"/>
          <w:bCs/>
          <w:sz w:val="24"/>
          <w:szCs w:val="24"/>
          <w:lang w:val="en-US" w:eastAsia="zh-CN"/>
        </w:rPr>
      </w:pPr>
      <w:r>
        <w:rPr>
          <w:rFonts w:hint="eastAsia"/>
          <w:b w:val="0"/>
          <w:bCs/>
          <w:sz w:val="24"/>
          <w:szCs w:val="24"/>
          <w:lang w:val="en-US" w:eastAsia="zh-CN"/>
        </w:rPr>
        <w:t>5、从医院快递牙模，外送加工产生的快递费用由供应商提供到付。</w:t>
      </w:r>
    </w:p>
    <w:p>
      <w:pPr>
        <w:ind w:firstLine="480" w:firstLineChars="200"/>
        <w:rPr>
          <w:rFonts w:hint="eastAsia"/>
          <w:b w:val="0"/>
          <w:bCs/>
          <w:sz w:val="24"/>
          <w:szCs w:val="24"/>
          <w:lang w:val="en-US" w:eastAsia="zh-CN"/>
        </w:rPr>
      </w:pPr>
      <w:r>
        <w:rPr>
          <w:rFonts w:hint="eastAsia"/>
          <w:b w:val="0"/>
          <w:bCs/>
          <w:sz w:val="24"/>
          <w:szCs w:val="24"/>
          <w:lang w:val="en-US" w:eastAsia="zh-CN"/>
        </w:rPr>
        <w:t>6、早期矫治器承诺免费售后服务（质保期）</w:t>
      </w:r>
      <w:r>
        <w:rPr>
          <w:rFonts w:hint="default"/>
          <w:b w:val="0"/>
          <w:bCs/>
          <w:sz w:val="24"/>
          <w:szCs w:val="24"/>
          <w:lang w:val="en-US" w:eastAsia="zh-CN"/>
        </w:rPr>
        <w:t>≥</w:t>
      </w:r>
      <w:r>
        <w:rPr>
          <w:rFonts w:hint="eastAsia"/>
          <w:b w:val="0"/>
          <w:bCs/>
          <w:sz w:val="24"/>
          <w:szCs w:val="24"/>
          <w:lang w:val="en-US" w:eastAsia="zh-CN"/>
        </w:rPr>
        <w:t>1年。</w:t>
      </w:r>
    </w:p>
    <w:p>
      <w:pPr>
        <w:ind w:firstLine="480" w:firstLineChars="200"/>
        <w:rPr>
          <w:rFonts w:hint="default"/>
          <w:b w:val="0"/>
          <w:bCs/>
          <w:sz w:val="24"/>
          <w:szCs w:val="24"/>
          <w:lang w:val="en-US" w:eastAsia="zh-CN"/>
        </w:rPr>
      </w:pPr>
      <w:r>
        <w:rPr>
          <w:rFonts w:hint="eastAsia"/>
          <w:b w:val="0"/>
          <w:bCs/>
          <w:sz w:val="24"/>
          <w:szCs w:val="24"/>
          <w:lang w:val="en-US" w:eastAsia="zh-CN"/>
        </w:rPr>
        <w:t>7、提供有利于医院发展的线下相关儿童早期矫治培训计划及其他承诺。</w:t>
      </w:r>
    </w:p>
    <w:p>
      <w:pPr>
        <w:ind w:firstLine="480" w:firstLineChars="200"/>
        <w:rPr>
          <w:rFonts w:hint="eastAsia"/>
          <w:b w:val="0"/>
          <w:bCs/>
          <w:sz w:val="24"/>
          <w:szCs w:val="24"/>
          <w:lang w:val="en-US" w:eastAsia="zh-CN"/>
        </w:rPr>
      </w:pPr>
      <w:r>
        <w:rPr>
          <w:rFonts w:hint="eastAsia"/>
          <w:b w:val="0"/>
          <w:bCs/>
          <w:sz w:val="24"/>
          <w:szCs w:val="24"/>
          <w:lang w:val="en-US" w:eastAsia="zh-CN"/>
        </w:rPr>
        <w:t>8、一般产品加工完成时间为一周（包含邮件时间），所有产品完成时间不包含节假日、周休日等休息日，自收件当天计算；</w:t>
      </w:r>
    </w:p>
    <w:p>
      <w:pPr>
        <w:ind w:firstLine="480" w:firstLineChars="200"/>
        <w:rPr>
          <w:rFonts w:hint="eastAsia"/>
          <w:b w:val="0"/>
          <w:bCs/>
          <w:color w:val="FF0000"/>
          <w:sz w:val="24"/>
          <w:szCs w:val="24"/>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r>
        <w:rPr>
          <w:rFonts w:hint="eastAsia"/>
          <w:lang w:val="en-US" w:eastAsia="zh-CN"/>
        </w:rPr>
        <w:t xml:space="preserve">附件1：                            </w:t>
      </w: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lang w:val="en-US" w:eastAsia="zh-CN"/>
        </w:rPr>
        <w:t xml:space="preserve">                                </w:t>
      </w:r>
      <w:bookmarkStart w:id="41" w:name="_Toc11336"/>
      <w:bookmarkStart w:id="42" w:name="_Toc264644274"/>
      <w:bookmarkStart w:id="43" w:name="_Toc494528987"/>
      <w:bookmarkStart w:id="44" w:name="_Toc10182"/>
      <w:r>
        <w:rPr>
          <w:rFonts w:hint="eastAsia"/>
          <w:lang w:val="en-US" w:eastAsia="zh-CN"/>
        </w:rPr>
        <w:t xml:space="preserve">      </w:t>
      </w:r>
      <w:r>
        <w:rPr>
          <w:rFonts w:hint="eastAsia" w:ascii="宋体" w:hAnsi="宋体" w:eastAsia="宋体" w:cs="宋体"/>
          <w:i w:val="0"/>
          <w:iCs w:val="0"/>
          <w:color w:val="000000"/>
          <w:kern w:val="0"/>
          <w:sz w:val="21"/>
          <w:szCs w:val="21"/>
          <w:u w:val="none"/>
          <w:lang w:val="en-US" w:eastAsia="zh-CN" w:bidi="ar"/>
        </w:rPr>
        <w:t>开标一览表</w:t>
      </w:r>
      <w:bookmarkEnd w:id="41"/>
      <w:bookmarkEnd w:id="42"/>
      <w:bookmarkEnd w:id="43"/>
      <w:bookmarkEnd w:id="44"/>
    </w:p>
    <w:p>
      <w:pPr>
        <w:numPr>
          <w:ilvl w:val="0"/>
          <w:numId w:val="0"/>
        </w:numPr>
        <w:rPr>
          <w:rFonts w:hint="eastAsia" w:ascii="宋体" w:hAnsi="宋体" w:cs="宋体"/>
          <w:i w:val="0"/>
          <w:iCs w:val="0"/>
          <w:color w:val="000000"/>
          <w:kern w:val="0"/>
          <w:sz w:val="21"/>
          <w:szCs w:val="21"/>
          <w:u w:val="none"/>
          <w:lang w:val="en-US" w:eastAsia="zh-CN" w:bidi="ar"/>
        </w:rPr>
      </w:pP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项目名称：</w:t>
      </w:r>
      <w:r>
        <w:rPr>
          <w:rFonts w:hint="eastAsia" w:ascii="宋体" w:hAnsi="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 xml:space="preserve">                                </w:t>
      </w: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项目编号/包号：</w:t>
      </w:r>
      <w:r>
        <w:rPr>
          <w:rFonts w:hint="eastAsia" w:ascii="宋体" w:hAnsi="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 xml:space="preserve">                           </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3095"/>
        <w:gridCol w:w="58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769" w:hRule="atLeast"/>
          <w:jc w:val="center"/>
        </w:trPr>
        <w:tc>
          <w:tcPr>
            <w:tcW w:w="3095" w:type="dxa"/>
            <w:noWrap w:val="0"/>
            <w:vAlign w:val="center"/>
          </w:tcPr>
          <w:p>
            <w:pPr>
              <w:numPr>
                <w:ilvl w:val="0"/>
                <w:numId w:val="0"/>
              </w:numPr>
              <w:ind w:firstLine="630" w:firstLineChars="30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投标人名称</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798" w:hRule="atLeast"/>
          <w:jc w:val="center"/>
        </w:trPr>
        <w:tc>
          <w:tcPr>
            <w:tcW w:w="3095" w:type="dxa"/>
            <w:noWrap w:val="0"/>
            <w:vAlign w:val="center"/>
          </w:tcPr>
          <w:p>
            <w:pPr>
              <w:numPr>
                <w:ilvl w:val="0"/>
                <w:numId w:val="0"/>
              </w:numPr>
              <w:ind w:firstLine="630" w:firstLineChars="30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投标产品名称</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805" w:hRule="atLeast"/>
          <w:jc w:val="center"/>
        </w:trPr>
        <w:tc>
          <w:tcPr>
            <w:tcW w:w="3095" w:type="dxa"/>
            <w:noWrap w:val="0"/>
            <w:vAlign w:val="center"/>
          </w:tcPr>
          <w:p>
            <w:pPr>
              <w:numPr>
                <w:ilvl w:val="0"/>
                <w:numId w:val="0"/>
              </w:num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投标报价</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大写：                  元整 （小写：          </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86" w:hRule="atLeast"/>
          <w:jc w:val="center"/>
        </w:trPr>
        <w:tc>
          <w:tcPr>
            <w:tcW w:w="3095" w:type="dxa"/>
            <w:noWrap w:val="0"/>
            <w:vAlign w:val="center"/>
          </w:tcPr>
          <w:p>
            <w:pPr>
              <w:numPr>
                <w:ilvl w:val="0"/>
                <w:numId w:val="0"/>
              </w:num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交货期</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707" w:hRule="atLeast"/>
          <w:jc w:val="center"/>
        </w:trPr>
        <w:tc>
          <w:tcPr>
            <w:tcW w:w="3095" w:type="dxa"/>
            <w:noWrap w:val="0"/>
            <w:vAlign w:val="center"/>
          </w:tcPr>
          <w:p>
            <w:pPr>
              <w:numPr>
                <w:ilvl w:val="0"/>
                <w:numId w:val="0"/>
              </w:num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质保期</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77" w:hRule="atLeast"/>
          <w:jc w:val="center"/>
        </w:trPr>
        <w:tc>
          <w:tcPr>
            <w:tcW w:w="3095" w:type="dxa"/>
            <w:noWrap w:val="0"/>
            <w:vAlign w:val="center"/>
          </w:tcPr>
          <w:p>
            <w:pPr>
              <w:numPr>
                <w:ilvl w:val="0"/>
                <w:numId w:val="0"/>
              </w:num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优惠声明（如有）</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42" w:hRule="atLeast"/>
          <w:jc w:val="center"/>
        </w:trPr>
        <w:tc>
          <w:tcPr>
            <w:tcW w:w="3095" w:type="dxa"/>
            <w:noWrap w:val="0"/>
            <w:vAlign w:val="center"/>
          </w:tcPr>
          <w:p>
            <w:pPr>
              <w:numPr>
                <w:ilvl w:val="0"/>
                <w:numId w:val="0"/>
              </w:num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p>
        </w:tc>
      </w:tr>
    </w:tbl>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说明：</w:t>
      </w: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所有价格均系用人民币表示。</w:t>
      </w: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价格应按照招标文件规定的报价要求进行报价。</w:t>
      </w:r>
    </w:p>
    <w:p>
      <w:pPr>
        <w:numPr>
          <w:ilvl w:val="0"/>
          <w:numId w:val="0"/>
        </w:numPr>
        <w:rPr>
          <w:rFonts w:hint="eastAsia" w:ascii="宋体" w:hAnsi="宋体" w:eastAsia="宋体" w:cs="宋体"/>
          <w:i w:val="0"/>
          <w:iCs w:val="0"/>
          <w:color w:val="000000"/>
          <w:kern w:val="0"/>
          <w:sz w:val="21"/>
          <w:szCs w:val="21"/>
          <w:u w:val="none"/>
          <w:lang w:val="en-US" w:eastAsia="zh-CN" w:bidi="ar"/>
        </w:rPr>
      </w:pP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投标人法定代表人或委托代理人签字：                 </w:t>
      </w: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投标人名称（签章）：                               </w:t>
      </w: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时     间：         年   月   日   </w:t>
      </w:r>
    </w:p>
    <w:p>
      <w:pPr>
        <w:rPr>
          <w:rFonts w:hint="eastAsia"/>
          <w:lang w:val="en-US" w:eastAsia="zh-CN"/>
        </w:rPr>
      </w:pPr>
      <w:r>
        <w:rPr>
          <w:rFonts w:hint="eastAsia"/>
          <w:lang w:val="en-US" w:eastAsia="zh-CN"/>
        </w:rPr>
        <w:t xml:space="preserve">                                     </w:t>
      </w:r>
    </w:p>
    <w:p>
      <w:pPr>
        <w:pStyle w:val="2"/>
        <w:rPr>
          <w:rFonts w:hint="eastAsia"/>
          <w:lang w:val="en-US" w:eastAsia="zh-CN"/>
        </w:rPr>
      </w:pPr>
    </w:p>
    <w:p>
      <w:pPr>
        <w:rPr>
          <w:rFonts w:hint="eastAsia"/>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附件2：                            </w:t>
      </w:r>
    </w:p>
    <w:p>
      <w:pPr>
        <w:autoSpaceDE w:val="0"/>
        <w:autoSpaceDN w:val="0"/>
        <w:adjustRightInd w:val="0"/>
        <w:spacing w:line="360" w:lineRule="auto"/>
        <w:ind w:firstLine="3990" w:firstLineChars="1900"/>
        <w:jc w:val="left"/>
        <w:outlineLvl w:val="1"/>
        <w:rPr>
          <w:rFonts w:hint="eastAsia" w:ascii="宋体" w:hAnsi="宋体" w:eastAsia="宋体" w:cs="宋体"/>
          <w:sz w:val="21"/>
          <w:szCs w:val="21"/>
          <w:highlight w:val="none"/>
        </w:rPr>
      </w:pPr>
      <w:r>
        <w:rPr>
          <w:rFonts w:hint="eastAsia" w:ascii="宋体" w:hAnsi="宋体" w:cs="宋体"/>
          <w:sz w:val="21"/>
          <w:szCs w:val="21"/>
          <w:highlight w:val="none"/>
          <w:lang w:eastAsia="zh-CN"/>
        </w:rPr>
        <w:t>分</w:t>
      </w:r>
      <w:r>
        <w:rPr>
          <w:rFonts w:hint="eastAsia" w:ascii="宋体" w:hAnsi="宋体" w:eastAsia="宋体" w:cs="宋体"/>
          <w:sz w:val="21"/>
          <w:szCs w:val="21"/>
          <w:highlight w:val="none"/>
        </w:rPr>
        <w:t>项报价表</w:t>
      </w:r>
    </w:p>
    <w:p>
      <w:pPr>
        <w:pStyle w:val="2"/>
        <w:rPr>
          <w:rFonts w:hint="eastAsia"/>
        </w:rPr>
      </w:pPr>
    </w:p>
    <w:tbl>
      <w:tblPr>
        <w:tblStyle w:val="12"/>
        <w:tblW w:w="994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1048"/>
        <w:gridCol w:w="2040"/>
        <w:gridCol w:w="2325"/>
        <w:gridCol w:w="1215"/>
        <w:gridCol w:w="2160"/>
        <w:gridCol w:w="11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1048"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2040" w:type="dxa"/>
            <w:noWrap w:val="0"/>
            <w:vAlign w:val="center"/>
          </w:tcPr>
          <w:p>
            <w:pPr>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名称</w:t>
            </w:r>
          </w:p>
        </w:tc>
        <w:tc>
          <w:tcPr>
            <w:tcW w:w="2325" w:type="dxa"/>
            <w:noWrap w:val="0"/>
            <w:vAlign w:val="center"/>
          </w:tcPr>
          <w:p>
            <w:pPr>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品牌</w:t>
            </w:r>
          </w:p>
        </w:tc>
        <w:tc>
          <w:tcPr>
            <w:tcW w:w="1215" w:type="dxa"/>
            <w:noWrap w:val="0"/>
            <w:vAlign w:val="center"/>
          </w:tcPr>
          <w:p>
            <w:pPr>
              <w:adjustRightInd w:val="0"/>
              <w:snapToGrid w:val="0"/>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单位</w:t>
            </w:r>
          </w:p>
        </w:tc>
        <w:tc>
          <w:tcPr>
            <w:tcW w:w="2160" w:type="dxa"/>
            <w:noWrap w:val="0"/>
            <w:vAlign w:val="center"/>
          </w:tcPr>
          <w:p>
            <w:pPr>
              <w:adjustRightInd w:val="0"/>
              <w:snapToGrid w:val="0"/>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单价</w:t>
            </w:r>
          </w:p>
        </w:tc>
        <w:tc>
          <w:tcPr>
            <w:tcW w:w="1155" w:type="dxa"/>
            <w:noWrap w:val="0"/>
            <w:vAlign w:val="center"/>
          </w:tcPr>
          <w:p>
            <w:pPr>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1048"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2040" w:type="dxa"/>
            <w:noWrap w:val="0"/>
            <w:vAlign w:val="center"/>
          </w:tcPr>
          <w:p>
            <w:pPr>
              <w:jc w:val="center"/>
              <w:rPr>
                <w:rFonts w:hint="eastAsia" w:ascii="仿宋" w:hAnsi="仿宋" w:eastAsia="仿宋" w:cs="仿宋"/>
                <w:sz w:val="21"/>
                <w:szCs w:val="21"/>
                <w:highlight w:val="none"/>
              </w:rPr>
            </w:pPr>
            <w:r>
              <w:rPr>
                <w:rFonts w:hint="eastAsia" w:ascii="宋体" w:hAnsi="宋体" w:cs="宋体"/>
                <w:b w:val="0"/>
                <w:bCs w:val="0"/>
                <w:sz w:val="16"/>
                <w:szCs w:val="16"/>
                <w:lang w:eastAsia="zh-CN"/>
              </w:rPr>
              <w:t>牙合垫式矫治器</w:t>
            </w:r>
          </w:p>
        </w:tc>
        <w:tc>
          <w:tcPr>
            <w:tcW w:w="2325" w:type="dxa"/>
            <w:noWrap w:val="0"/>
            <w:vAlign w:val="center"/>
          </w:tcPr>
          <w:p>
            <w:pPr>
              <w:adjustRightInd w:val="0"/>
              <w:snapToGrid w:val="0"/>
              <w:jc w:val="center"/>
              <w:rPr>
                <w:rFonts w:hint="eastAsia" w:ascii="仿宋" w:hAnsi="仿宋" w:eastAsia="仿宋" w:cs="仿宋"/>
                <w:sz w:val="21"/>
                <w:szCs w:val="21"/>
                <w:highlight w:val="none"/>
              </w:rPr>
            </w:pPr>
          </w:p>
        </w:tc>
        <w:tc>
          <w:tcPr>
            <w:tcW w:w="1215" w:type="dxa"/>
            <w:noWrap w:val="0"/>
            <w:vAlign w:val="center"/>
          </w:tcPr>
          <w:p>
            <w:pPr>
              <w:adjustRightInd w:val="0"/>
              <w:snapToGrid w:val="0"/>
              <w:jc w:val="center"/>
              <w:rPr>
                <w:rFonts w:hint="eastAsia" w:ascii="仿宋" w:hAnsi="仿宋" w:eastAsia="仿宋" w:cs="仿宋"/>
                <w:sz w:val="21"/>
                <w:szCs w:val="21"/>
                <w:highlight w:val="none"/>
              </w:rPr>
            </w:pPr>
          </w:p>
        </w:tc>
        <w:tc>
          <w:tcPr>
            <w:tcW w:w="2160" w:type="dxa"/>
            <w:noWrap w:val="0"/>
            <w:vAlign w:val="center"/>
          </w:tcPr>
          <w:p>
            <w:pPr>
              <w:adjustRightInd w:val="0"/>
              <w:snapToGrid w:val="0"/>
              <w:jc w:val="center"/>
              <w:rPr>
                <w:rFonts w:hint="eastAsia" w:ascii="仿宋" w:hAnsi="仿宋" w:eastAsia="仿宋" w:cs="仿宋"/>
                <w:sz w:val="21"/>
                <w:szCs w:val="21"/>
                <w:highlight w:val="none"/>
              </w:rPr>
            </w:pPr>
          </w:p>
        </w:tc>
        <w:tc>
          <w:tcPr>
            <w:tcW w:w="1155" w:type="dxa"/>
            <w:noWrap w:val="0"/>
            <w:vAlign w:val="center"/>
          </w:tcPr>
          <w:p>
            <w:pPr>
              <w:adjustRightInd w:val="0"/>
              <w:snapToGrid w:val="0"/>
              <w:jc w:val="center"/>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1048"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2040" w:type="dxa"/>
            <w:noWrap w:val="0"/>
            <w:vAlign w:val="center"/>
          </w:tcPr>
          <w:p>
            <w:pPr>
              <w:jc w:val="center"/>
              <w:rPr>
                <w:rFonts w:hint="eastAsia" w:ascii="仿宋" w:hAnsi="仿宋" w:eastAsia="仿宋" w:cs="仿宋"/>
                <w:sz w:val="21"/>
                <w:szCs w:val="21"/>
                <w:highlight w:val="none"/>
              </w:rPr>
            </w:pPr>
            <w:r>
              <w:rPr>
                <w:rFonts w:hint="eastAsia" w:ascii="宋体" w:hAnsi="宋体" w:cs="宋体"/>
                <w:b w:val="0"/>
                <w:bCs w:val="0"/>
                <w:sz w:val="16"/>
                <w:szCs w:val="16"/>
                <w:lang w:eastAsia="zh-CN"/>
              </w:rPr>
              <w:t>平面导板矫治器</w:t>
            </w:r>
          </w:p>
        </w:tc>
        <w:tc>
          <w:tcPr>
            <w:tcW w:w="2325" w:type="dxa"/>
            <w:noWrap w:val="0"/>
            <w:vAlign w:val="center"/>
          </w:tcPr>
          <w:p>
            <w:pPr>
              <w:adjustRightInd w:val="0"/>
              <w:snapToGrid w:val="0"/>
              <w:jc w:val="center"/>
              <w:rPr>
                <w:rFonts w:hint="eastAsia" w:ascii="仿宋" w:hAnsi="仿宋" w:eastAsia="仿宋" w:cs="仿宋"/>
                <w:sz w:val="21"/>
                <w:szCs w:val="21"/>
                <w:highlight w:val="none"/>
              </w:rPr>
            </w:pPr>
          </w:p>
        </w:tc>
        <w:tc>
          <w:tcPr>
            <w:tcW w:w="1215" w:type="dxa"/>
            <w:noWrap w:val="0"/>
            <w:vAlign w:val="center"/>
          </w:tcPr>
          <w:p>
            <w:pPr>
              <w:adjustRightInd w:val="0"/>
              <w:snapToGrid w:val="0"/>
              <w:jc w:val="center"/>
              <w:rPr>
                <w:rFonts w:hint="eastAsia" w:ascii="仿宋" w:hAnsi="仿宋" w:eastAsia="仿宋" w:cs="仿宋"/>
                <w:sz w:val="21"/>
                <w:szCs w:val="21"/>
                <w:highlight w:val="none"/>
              </w:rPr>
            </w:pPr>
          </w:p>
        </w:tc>
        <w:tc>
          <w:tcPr>
            <w:tcW w:w="2160" w:type="dxa"/>
            <w:noWrap w:val="0"/>
            <w:vAlign w:val="center"/>
          </w:tcPr>
          <w:p>
            <w:pPr>
              <w:adjustRightInd w:val="0"/>
              <w:snapToGrid w:val="0"/>
              <w:jc w:val="center"/>
              <w:rPr>
                <w:rFonts w:hint="eastAsia" w:ascii="仿宋" w:hAnsi="仿宋" w:eastAsia="仿宋" w:cs="仿宋"/>
                <w:sz w:val="21"/>
                <w:szCs w:val="21"/>
                <w:highlight w:val="none"/>
              </w:rPr>
            </w:pPr>
          </w:p>
        </w:tc>
        <w:tc>
          <w:tcPr>
            <w:tcW w:w="1155" w:type="dxa"/>
            <w:noWrap w:val="0"/>
            <w:vAlign w:val="center"/>
          </w:tcPr>
          <w:p>
            <w:pPr>
              <w:adjustRightInd w:val="0"/>
              <w:snapToGrid w:val="0"/>
              <w:jc w:val="center"/>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1048"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2040" w:type="dxa"/>
            <w:noWrap w:val="0"/>
            <w:vAlign w:val="center"/>
          </w:tcPr>
          <w:p>
            <w:pPr>
              <w:jc w:val="center"/>
              <w:rPr>
                <w:rFonts w:hint="eastAsia" w:ascii="仿宋" w:hAnsi="仿宋" w:eastAsia="仿宋" w:cs="仿宋"/>
                <w:sz w:val="21"/>
                <w:szCs w:val="21"/>
                <w:highlight w:val="none"/>
              </w:rPr>
            </w:pPr>
            <w:r>
              <w:rPr>
                <w:rFonts w:hint="eastAsia" w:ascii="宋体" w:hAnsi="宋体" w:cs="宋体"/>
                <w:b w:val="0"/>
                <w:bCs w:val="0"/>
                <w:sz w:val="16"/>
                <w:szCs w:val="16"/>
                <w:lang w:eastAsia="zh-CN"/>
              </w:rPr>
              <w:t>斜面导板矫治器</w:t>
            </w:r>
          </w:p>
        </w:tc>
        <w:tc>
          <w:tcPr>
            <w:tcW w:w="2325" w:type="dxa"/>
            <w:noWrap w:val="0"/>
            <w:vAlign w:val="center"/>
          </w:tcPr>
          <w:p>
            <w:pPr>
              <w:adjustRightInd w:val="0"/>
              <w:snapToGrid w:val="0"/>
              <w:jc w:val="center"/>
              <w:rPr>
                <w:rFonts w:hint="eastAsia" w:ascii="仿宋" w:hAnsi="仿宋" w:eastAsia="仿宋" w:cs="仿宋"/>
                <w:sz w:val="21"/>
                <w:szCs w:val="21"/>
                <w:highlight w:val="none"/>
              </w:rPr>
            </w:pPr>
          </w:p>
        </w:tc>
        <w:tc>
          <w:tcPr>
            <w:tcW w:w="1215" w:type="dxa"/>
            <w:noWrap w:val="0"/>
            <w:vAlign w:val="center"/>
          </w:tcPr>
          <w:p>
            <w:pPr>
              <w:adjustRightInd w:val="0"/>
              <w:snapToGrid w:val="0"/>
              <w:jc w:val="center"/>
              <w:rPr>
                <w:rFonts w:hint="eastAsia" w:ascii="仿宋" w:hAnsi="仿宋" w:eastAsia="仿宋" w:cs="仿宋"/>
                <w:sz w:val="21"/>
                <w:szCs w:val="21"/>
                <w:highlight w:val="none"/>
              </w:rPr>
            </w:pPr>
          </w:p>
        </w:tc>
        <w:tc>
          <w:tcPr>
            <w:tcW w:w="2160" w:type="dxa"/>
            <w:noWrap w:val="0"/>
            <w:vAlign w:val="center"/>
          </w:tcPr>
          <w:p>
            <w:pPr>
              <w:adjustRightInd w:val="0"/>
              <w:snapToGrid w:val="0"/>
              <w:jc w:val="center"/>
              <w:rPr>
                <w:rFonts w:hint="eastAsia" w:ascii="仿宋" w:hAnsi="仿宋" w:eastAsia="仿宋" w:cs="仿宋"/>
                <w:sz w:val="21"/>
                <w:szCs w:val="21"/>
                <w:highlight w:val="none"/>
              </w:rPr>
            </w:pPr>
          </w:p>
        </w:tc>
        <w:tc>
          <w:tcPr>
            <w:tcW w:w="1155" w:type="dxa"/>
            <w:noWrap w:val="0"/>
            <w:vAlign w:val="center"/>
          </w:tcPr>
          <w:p>
            <w:pPr>
              <w:adjustRightInd w:val="0"/>
              <w:snapToGrid w:val="0"/>
              <w:jc w:val="center"/>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1048"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2040" w:type="dxa"/>
            <w:noWrap w:val="0"/>
            <w:vAlign w:val="center"/>
          </w:tcPr>
          <w:p>
            <w:pPr>
              <w:adjustRightInd w:val="0"/>
              <w:snapToGrid w:val="0"/>
              <w:jc w:val="center"/>
              <w:rPr>
                <w:rFonts w:hint="eastAsia" w:ascii="仿宋" w:hAnsi="仿宋" w:eastAsia="仿宋" w:cs="仿宋"/>
                <w:sz w:val="21"/>
                <w:szCs w:val="21"/>
                <w:highlight w:val="none"/>
              </w:rPr>
            </w:pPr>
          </w:p>
        </w:tc>
        <w:tc>
          <w:tcPr>
            <w:tcW w:w="2325" w:type="dxa"/>
            <w:noWrap w:val="0"/>
            <w:vAlign w:val="center"/>
          </w:tcPr>
          <w:p>
            <w:pPr>
              <w:adjustRightInd w:val="0"/>
              <w:snapToGrid w:val="0"/>
              <w:jc w:val="center"/>
              <w:rPr>
                <w:rFonts w:hint="eastAsia" w:ascii="仿宋" w:hAnsi="仿宋" w:eastAsia="仿宋" w:cs="仿宋"/>
                <w:sz w:val="21"/>
                <w:szCs w:val="21"/>
                <w:highlight w:val="none"/>
              </w:rPr>
            </w:pPr>
          </w:p>
        </w:tc>
        <w:tc>
          <w:tcPr>
            <w:tcW w:w="1215" w:type="dxa"/>
            <w:noWrap w:val="0"/>
            <w:vAlign w:val="center"/>
          </w:tcPr>
          <w:p>
            <w:pPr>
              <w:adjustRightInd w:val="0"/>
              <w:snapToGrid w:val="0"/>
              <w:jc w:val="center"/>
              <w:rPr>
                <w:rFonts w:hint="eastAsia" w:ascii="仿宋" w:hAnsi="仿宋" w:eastAsia="仿宋" w:cs="仿宋"/>
                <w:sz w:val="21"/>
                <w:szCs w:val="21"/>
                <w:highlight w:val="none"/>
              </w:rPr>
            </w:pPr>
          </w:p>
        </w:tc>
        <w:tc>
          <w:tcPr>
            <w:tcW w:w="2160" w:type="dxa"/>
            <w:noWrap w:val="0"/>
            <w:vAlign w:val="center"/>
          </w:tcPr>
          <w:p>
            <w:pPr>
              <w:adjustRightInd w:val="0"/>
              <w:snapToGrid w:val="0"/>
              <w:jc w:val="center"/>
              <w:rPr>
                <w:rFonts w:hint="eastAsia" w:ascii="仿宋" w:hAnsi="仿宋" w:eastAsia="仿宋" w:cs="仿宋"/>
                <w:sz w:val="21"/>
                <w:szCs w:val="21"/>
                <w:highlight w:val="none"/>
              </w:rPr>
            </w:pPr>
          </w:p>
        </w:tc>
        <w:tc>
          <w:tcPr>
            <w:tcW w:w="1155" w:type="dxa"/>
            <w:noWrap w:val="0"/>
            <w:vAlign w:val="center"/>
          </w:tcPr>
          <w:p>
            <w:pPr>
              <w:adjustRightInd w:val="0"/>
              <w:snapToGrid w:val="0"/>
              <w:jc w:val="center"/>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1048"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w:t>
            </w:r>
          </w:p>
        </w:tc>
        <w:tc>
          <w:tcPr>
            <w:tcW w:w="2040" w:type="dxa"/>
            <w:noWrap w:val="0"/>
            <w:vAlign w:val="center"/>
          </w:tcPr>
          <w:p>
            <w:pPr>
              <w:adjustRightInd w:val="0"/>
              <w:snapToGrid w:val="0"/>
              <w:jc w:val="center"/>
              <w:rPr>
                <w:rFonts w:hint="eastAsia" w:ascii="仿宋" w:hAnsi="仿宋" w:eastAsia="仿宋" w:cs="仿宋"/>
                <w:sz w:val="21"/>
                <w:szCs w:val="21"/>
                <w:highlight w:val="none"/>
              </w:rPr>
            </w:pPr>
          </w:p>
        </w:tc>
        <w:tc>
          <w:tcPr>
            <w:tcW w:w="2325" w:type="dxa"/>
            <w:noWrap w:val="0"/>
            <w:vAlign w:val="center"/>
          </w:tcPr>
          <w:p>
            <w:pPr>
              <w:adjustRightInd w:val="0"/>
              <w:snapToGrid w:val="0"/>
              <w:jc w:val="center"/>
              <w:rPr>
                <w:rFonts w:hint="eastAsia" w:ascii="仿宋" w:hAnsi="仿宋" w:eastAsia="仿宋" w:cs="仿宋"/>
                <w:sz w:val="21"/>
                <w:szCs w:val="21"/>
                <w:highlight w:val="none"/>
              </w:rPr>
            </w:pPr>
          </w:p>
        </w:tc>
        <w:tc>
          <w:tcPr>
            <w:tcW w:w="1215" w:type="dxa"/>
            <w:noWrap w:val="0"/>
            <w:vAlign w:val="center"/>
          </w:tcPr>
          <w:p>
            <w:pPr>
              <w:adjustRightInd w:val="0"/>
              <w:snapToGrid w:val="0"/>
              <w:jc w:val="center"/>
              <w:rPr>
                <w:rFonts w:hint="eastAsia" w:ascii="仿宋" w:hAnsi="仿宋" w:eastAsia="仿宋" w:cs="仿宋"/>
                <w:sz w:val="21"/>
                <w:szCs w:val="21"/>
                <w:highlight w:val="none"/>
              </w:rPr>
            </w:pPr>
          </w:p>
        </w:tc>
        <w:tc>
          <w:tcPr>
            <w:tcW w:w="2160" w:type="dxa"/>
            <w:noWrap w:val="0"/>
            <w:vAlign w:val="center"/>
          </w:tcPr>
          <w:p>
            <w:pPr>
              <w:adjustRightInd w:val="0"/>
              <w:snapToGrid w:val="0"/>
              <w:jc w:val="center"/>
              <w:rPr>
                <w:rFonts w:hint="eastAsia" w:ascii="仿宋" w:hAnsi="仿宋" w:eastAsia="仿宋" w:cs="仿宋"/>
                <w:sz w:val="21"/>
                <w:szCs w:val="21"/>
                <w:highlight w:val="none"/>
              </w:rPr>
            </w:pPr>
          </w:p>
        </w:tc>
        <w:tc>
          <w:tcPr>
            <w:tcW w:w="1155" w:type="dxa"/>
            <w:noWrap w:val="0"/>
            <w:vAlign w:val="center"/>
          </w:tcPr>
          <w:p>
            <w:pPr>
              <w:adjustRightInd w:val="0"/>
              <w:snapToGrid w:val="0"/>
              <w:jc w:val="center"/>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1048"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w:t>
            </w:r>
          </w:p>
        </w:tc>
        <w:tc>
          <w:tcPr>
            <w:tcW w:w="2040" w:type="dxa"/>
            <w:noWrap w:val="0"/>
            <w:vAlign w:val="center"/>
          </w:tcPr>
          <w:p>
            <w:pPr>
              <w:adjustRightInd w:val="0"/>
              <w:snapToGrid w:val="0"/>
              <w:jc w:val="center"/>
              <w:rPr>
                <w:rFonts w:hint="eastAsia" w:ascii="仿宋" w:hAnsi="仿宋" w:eastAsia="仿宋" w:cs="仿宋"/>
                <w:sz w:val="21"/>
                <w:szCs w:val="21"/>
                <w:highlight w:val="none"/>
              </w:rPr>
            </w:pPr>
          </w:p>
        </w:tc>
        <w:tc>
          <w:tcPr>
            <w:tcW w:w="2325" w:type="dxa"/>
            <w:noWrap w:val="0"/>
            <w:vAlign w:val="center"/>
          </w:tcPr>
          <w:p>
            <w:pPr>
              <w:adjustRightInd w:val="0"/>
              <w:snapToGrid w:val="0"/>
              <w:jc w:val="center"/>
              <w:rPr>
                <w:rFonts w:hint="eastAsia" w:ascii="仿宋" w:hAnsi="仿宋" w:eastAsia="仿宋" w:cs="仿宋"/>
                <w:sz w:val="21"/>
                <w:szCs w:val="21"/>
                <w:highlight w:val="none"/>
              </w:rPr>
            </w:pPr>
          </w:p>
        </w:tc>
        <w:tc>
          <w:tcPr>
            <w:tcW w:w="1215" w:type="dxa"/>
            <w:noWrap w:val="0"/>
            <w:vAlign w:val="center"/>
          </w:tcPr>
          <w:p>
            <w:pPr>
              <w:adjustRightInd w:val="0"/>
              <w:snapToGrid w:val="0"/>
              <w:jc w:val="center"/>
              <w:rPr>
                <w:rFonts w:hint="eastAsia" w:ascii="仿宋" w:hAnsi="仿宋" w:eastAsia="仿宋" w:cs="仿宋"/>
                <w:sz w:val="21"/>
                <w:szCs w:val="21"/>
                <w:highlight w:val="none"/>
              </w:rPr>
            </w:pPr>
          </w:p>
        </w:tc>
        <w:tc>
          <w:tcPr>
            <w:tcW w:w="2160" w:type="dxa"/>
            <w:noWrap w:val="0"/>
            <w:vAlign w:val="center"/>
          </w:tcPr>
          <w:p>
            <w:pPr>
              <w:adjustRightInd w:val="0"/>
              <w:snapToGrid w:val="0"/>
              <w:jc w:val="center"/>
              <w:rPr>
                <w:rFonts w:hint="eastAsia" w:ascii="仿宋" w:hAnsi="仿宋" w:eastAsia="仿宋" w:cs="仿宋"/>
                <w:sz w:val="21"/>
                <w:szCs w:val="21"/>
                <w:highlight w:val="none"/>
              </w:rPr>
            </w:pPr>
          </w:p>
        </w:tc>
        <w:tc>
          <w:tcPr>
            <w:tcW w:w="1155" w:type="dxa"/>
            <w:noWrap w:val="0"/>
            <w:vAlign w:val="center"/>
          </w:tcPr>
          <w:p>
            <w:pPr>
              <w:adjustRightInd w:val="0"/>
              <w:snapToGrid w:val="0"/>
              <w:jc w:val="center"/>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1048"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7</w:t>
            </w:r>
          </w:p>
        </w:tc>
        <w:tc>
          <w:tcPr>
            <w:tcW w:w="2040" w:type="dxa"/>
            <w:noWrap w:val="0"/>
            <w:vAlign w:val="center"/>
          </w:tcPr>
          <w:p>
            <w:pPr>
              <w:adjustRightInd w:val="0"/>
              <w:snapToGrid w:val="0"/>
              <w:jc w:val="center"/>
              <w:rPr>
                <w:rFonts w:hint="eastAsia" w:ascii="仿宋" w:hAnsi="仿宋" w:eastAsia="仿宋" w:cs="仿宋"/>
                <w:sz w:val="21"/>
                <w:szCs w:val="21"/>
                <w:highlight w:val="none"/>
              </w:rPr>
            </w:pPr>
          </w:p>
        </w:tc>
        <w:tc>
          <w:tcPr>
            <w:tcW w:w="2325" w:type="dxa"/>
            <w:noWrap w:val="0"/>
            <w:vAlign w:val="center"/>
          </w:tcPr>
          <w:p>
            <w:pPr>
              <w:adjustRightInd w:val="0"/>
              <w:snapToGrid w:val="0"/>
              <w:jc w:val="center"/>
              <w:rPr>
                <w:rFonts w:hint="eastAsia" w:ascii="仿宋" w:hAnsi="仿宋" w:eastAsia="仿宋" w:cs="仿宋"/>
                <w:sz w:val="21"/>
                <w:szCs w:val="21"/>
                <w:highlight w:val="none"/>
              </w:rPr>
            </w:pPr>
          </w:p>
        </w:tc>
        <w:tc>
          <w:tcPr>
            <w:tcW w:w="1215" w:type="dxa"/>
            <w:noWrap w:val="0"/>
            <w:vAlign w:val="center"/>
          </w:tcPr>
          <w:p>
            <w:pPr>
              <w:adjustRightInd w:val="0"/>
              <w:snapToGrid w:val="0"/>
              <w:jc w:val="center"/>
              <w:rPr>
                <w:rFonts w:hint="eastAsia" w:ascii="仿宋" w:hAnsi="仿宋" w:eastAsia="仿宋" w:cs="仿宋"/>
                <w:sz w:val="21"/>
                <w:szCs w:val="21"/>
                <w:highlight w:val="none"/>
              </w:rPr>
            </w:pPr>
          </w:p>
        </w:tc>
        <w:tc>
          <w:tcPr>
            <w:tcW w:w="2160" w:type="dxa"/>
            <w:noWrap w:val="0"/>
            <w:vAlign w:val="center"/>
          </w:tcPr>
          <w:p>
            <w:pPr>
              <w:adjustRightInd w:val="0"/>
              <w:snapToGrid w:val="0"/>
              <w:jc w:val="center"/>
              <w:rPr>
                <w:rFonts w:hint="eastAsia" w:ascii="仿宋" w:hAnsi="仿宋" w:eastAsia="仿宋" w:cs="仿宋"/>
                <w:sz w:val="21"/>
                <w:szCs w:val="21"/>
                <w:highlight w:val="none"/>
              </w:rPr>
            </w:pPr>
          </w:p>
        </w:tc>
        <w:tc>
          <w:tcPr>
            <w:tcW w:w="1155" w:type="dxa"/>
            <w:noWrap w:val="0"/>
            <w:vAlign w:val="center"/>
          </w:tcPr>
          <w:p>
            <w:pPr>
              <w:adjustRightInd w:val="0"/>
              <w:snapToGrid w:val="0"/>
              <w:jc w:val="center"/>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1048"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2040"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2325" w:type="dxa"/>
            <w:noWrap w:val="0"/>
            <w:vAlign w:val="center"/>
          </w:tcPr>
          <w:p>
            <w:pPr>
              <w:adjustRightInd w:val="0"/>
              <w:snapToGrid w:val="0"/>
              <w:jc w:val="center"/>
              <w:rPr>
                <w:rFonts w:hint="eastAsia" w:ascii="仿宋" w:hAnsi="仿宋" w:eastAsia="仿宋" w:cs="仿宋"/>
                <w:sz w:val="21"/>
                <w:szCs w:val="21"/>
                <w:highlight w:val="none"/>
              </w:rPr>
            </w:pPr>
          </w:p>
        </w:tc>
        <w:tc>
          <w:tcPr>
            <w:tcW w:w="1215" w:type="dxa"/>
            <w:noWrap w:val="0"/>
            <w:vAlign w:val="center"/>
          </w:tcPr>
          <w:p>
            <w:pPr>
              <w:adjustRightInd w:val="0"/>
              <w:snapToGrid w:val="0"/>
              <w:jc w:val="center"/>
              <w:rPr>
                <w:rFonts w:hint="eastAsia" w:ascii="仿宋" w:hAnsi="仿宋" w:eastAsia="仿宋" w:cs="仿宋"/>
                <w:sz w:val="21"/>
                <w:szCs w:val="21"/>
                <w:highlight w:val="none"/>
              </w:rPr>
            </w:pPr>
          </w:p>
        </w:tc>
        <w:tc>
          <w:tcPr>
            <w:tcW w:w="2160" w:type="dxa"/>
            <w:noWrap w:val="0"/>
            <w:vAlign w:val="center"/>
          </w:tcPr>
          <w:p>
            <w:pPr>
              <w:adjustRightInd w:val="0"/>
              <w:snapToGrid w:val="0"/>
              <w:jc w:val="center"/>
              <w:rPr>
                <w:rFonts w:hint="eastAsia" w:ascii="仿宋" w:hAnsi="仿宋" w:eastAsia="仿宋" w:cs="仿宋"/>
                <w:sz w:val="21"/>
                <w:szCs w:val="21"/>
                <w:highlight w:val="none"/>
              </w:rPr>
            </w:pPr>
          </w:p>
        </w:tc>
        <w:tc>
          <w:tcPr>
            <w:tcW w:w="1155" w:type="dxa"/>
            <w:noWrap w:val="0"/>
            <w:vAlign w:val="center"/>
          </w:tcPr>
          <w:p>
            <w:pPr>
              <w:adjustRightInd w:val="0"/>
              <w:snapToGrid w:val="0"/>
              <w:jc w:val="center"/>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6628" w:type="dxa"/>
            <w:gridSpan w:val="4"/>
            <w:noWrap w:val="0"/>
            <w:vAlign w:val="center"/>
          </w:tcPr>
          <w:p>
            <w:pPr>
              <w:adjustRightInd w:val="0"/>
              <w:snapToGrid w:val="0"/>
              <w:jc w:val="center"/>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合</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lang w:eastAsia="zh-CN"/>
              </w:rPr>
              <w:t>计</w:t>
            </w:r>
          </w:p>
        </w:tc>
        <w:tc>
          <w:tcPr>
            <w:tcW w:w="3315" w:type="dxa"/>
            <w:gridSpan w:val="2"/>
            <w:noWrap w:val="0"/>
            <w:vAlign w:val="center"/>
          </w:tcPr>
          <w:p>
            <w:pPr>
              <w:adjustRightInd w:val="0"/>
              <w:snapToGrid w:val="0"/>
              <w:jc w:val="center"/>
              <w:rPr>
                <w:rFonts w:hint="eastAsia" w:ascii="仿宋" w:hAnsi="仿宋" w:eastAsia="仿宋" w:cs="仿宋"/>
                <w:sz w:val="21"/>
                <w:szCs w:val="21"/>
                <w:highlight w:val="none"/>
              </w:rPr>
            </w:pPr>
          </w:p>
        </w:tc>
      </w:tr>
    </w:tbl>
    <w:p>
      <w:pPr>
        <w:adjustRightInd w:val="0"/>
        <w:snapToGrid w:val="0"/>
        <w:spacing w:line="360" w:lineRule="auto"/>
        <w:rPr>
          <w:rFonts w:hint="eastAsia" w:ascii="仿宋" w:hAnsi="仿宋" w:eastAsia="仿宋" w:cs="仿宋"/>
          <w:sz w:val="21"/>
          <w:szCs w:val="21"/>
          <w:highlight w:val="none"/>
        </w:rPr>
      </w:pPr>
    </w:p>
    <w:p>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说明：</w:t>
      </w:r>
    </w:p>
    <w:p>
      <w:pPr>
        <w:numPr>
          <w:ilvl w:val="0"/>
          <w:numId w:val="2"/>
        </w:num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所有价格均用人民币表示，单位为元。</w:t>
      </w:r>
    </w:p>
    <w:p>
      <w:pPr>
        <w:numPr>
          <w:ilvl w:val="0"/>
          <w:numId w:val="2"/>
        </w:num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分项报价总计价格必须与《开标一览表》报价一致。</w:t>
      </w:r>
    </w:p>
    <w:p>
      <w:pPr>
        <w:numPr>
          <w:ilvl w:val="0"/>
          <w:numId w:val="2"/>
        </w:num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投标人必须按此表格式中的对应栏目内容填写，不允许需增加栏目，各品规数量必须满足第三章相关要求。</w:t>
      </w:r>
    </w:p>
    <w:p>
      <w:pPr>
        <w:adjustRightInd w:val="0"/>
        <w:snapToGrid w:val="0"/>
        <w:spacing w:line="360" w:lineRule="auto"/>
        <w:rPr>
          <w:rFonts w:hint="eastAsia" w:ascii="宋体" w:hAnsi="宋体" w:eastAsia="宋体" w:cs="宋体"/>
          <w:sz w:val="21"/>
          <w:szCs w:val="21"/>
          <w:highlight w:val="none"/>
        </w:rPr>
      </w:pPr>
    </w:p>
    <w:p>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投标人法定代表人或委托代理人签字：</w:t>
      </w:r>
      <w:r>
        <w:rPr>
          <w:rFonts w:hint="eastAsia" w:ascii="宋体" w:hAnsi="宋体" w:eastAsia="宋体" w:cs="宋体"/>
          <w:sz w:val="21"/>
          <w:szCs w:val="21"/>
          <w:highlight w:val="none"/>
          <w:u w:val="single"/>
        </w:rPr>
        <w:t xml:space="preserve">                 </w:t>
      </w:r>
    </w:p>
    <w:p>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投标人名称（签章）：</w:t>
      </w:r>
      <w:r>
        <w:rPr>
          <w:rFonts w:hint="eastAsia" w:ascii="宋体" w:hAnsi="宋体" w:eastAsia="宋体" w:cs="宋体"/>
          <w:sz w:val="21"/>
          <w:szCs w:val="21"/>
          <w:highlight w:val="none"/>
          <w:u w:val="single"/>
        </w:rPr>
        <w:t xml:space="preserve">                               </w:t>
      </w:r>
    </w:p>
    <w:p>
      <w:pPr>
        <w:adjustRightInd w:val="0"/>
        <w:snapToGrid w:val="0"/>
        <w:spacing w:line="360" w:lineRule="auto"/>
        <w:rPr>
          <w:rFonts w:hint="eastAsia" w:ascii="宋体" w:hAnsi="宋体" w:eastAsia="宋体" w:cs="宋体"/>
          <w:bCs/>
          <w:sz w:val="21"/>
          <w:szCs w:val="21"/>
          <w:highlight w:val="none"/>
        </w:rPr>
      </w:pPr>
      <w:r>
        <w:rPr>
          <w:rFonts w:hint="eastAsia" w:ascii="宋体" w:hAnsi="宋体" w:eastAsia="宋体" w:cs="宋体"/>
          <w:sz w:val="21"/>
          <w:szCs w:val="21"/>
          <w:highlight w:val="none"/>
        </w:rPr>
        <w:t>时      间：</w:t>
      </w:r>
      <w:r>
        <w:rPr>
          <w:rFonts w:hint="eastAsia" w:ascii="宋体" w:hAnsi="宋体" w:eastAsia="宋体" w:cs="宋体"/>
          <w:sz w:val="21"/>
          <w:szCs w:val="21"/>
          <w:highlight w:val="none"/>
          <w:u w:val="none"/>
        </w:rPr>
        <w:t xml:space="preserve">          年    月   日</w:t>
      </w:r>
      <w:r>
        <w:rPr>
          <w:rFonts w:hint="eastAsia" w:ascii="宋体" w:hAnsi="宋体" w:eastAsia="宋体" w:cs="宋体"/>
          <w:sz w:val="21"/>
          <w:szCs w:val="21"/>
          <w:highlight w:val="none"/>
        </w:rPr>
        <w:t xml:space="preserve">   </w:t>
      </w:r>
    </w:p>
    <w:p>
      <w:pPr>
        <w:adjustRightInd w:val="0"/>
        <w:snapToGrid w:val="0"/>
        <w:spacing w:line="360" w:lineRule="auto"/>
        <w:ind w:left="-88" w:leftChars="-42"/>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 </w:t>
      </w:r>
    </w:p>
    <w:p>
      <w:pPr>
        <w:rPr>
          <w:rFonts w:hint="default"/>
          <w:lang w:val="en-US" w:eastAsia="zh-CN"/>
        </w:rPr>
      </w:pPr>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Stone Sans">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9000"/>
        <w:tab w:val="clear" w:pos="8306"/>
      </w:tabs>
      <w:ind w:right="-334" w:rightChars="-159"/>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0"/>
    <w:multiLevelType w:val="singleLevel"/>
    <w:tmpl w:val="00000030"/>
    <w:lvl w:ilvl="0" w:tentative="0">
      <w:start w:val="1"/>
      <w:numFmt w:val="decimal"/>
      <w:lvlText w:val="%1."/>
      <w:lvlJc w:val="left"/>
      <w:pPr>
        <w:ind w:left="425" w:hanging="425"/>
      </w:pPr>
      <w:rPr>
        <w:rFonts w:hint="default"/>
      </w:rPr>
    </w:lvl>
  </w:abstractNum>
  <w:abstractNum w:abstractNumId="1">
    <w:nsid w:val="3C734980"/>
    <w:multiLevelType w:val="multilevel"/>
    <w:tmpl w:val="3C734980"/>
    <w:lvl w:ilvl="0" w:tentative="0">
      <w:start w:val="2"/>
      <w:numFmt w:val="japaneseCounting"/>
      <w:lvlText w:val="%1、"/>
      <w:lvlJc w:val="left"/>
      <w:pPr>
        <w:ind w:left="504" w:hanging="504"/>
      </w:pPr>
      <w:rPr>
        <w:rFonts w:hint="default"/>
      </w:rPr>
    </w:lvl>
    <w:lvl w:ilvl="1" w:tentative="0">
      <w:start w:val="5"/>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D74DA"/>
    <w:rsid w:val="000030F9"/>
    <w:rsid w:val="00005F2B"/>
    <w:rsid w:val="000067FD"/>
    <w:rsid w:val="000161E2"/>
    <w:rsid w:val="00026F9E"/>
    <w:rsid w:val="00027E0E"/>
    <w:rsid w:val="00035F5F"/>
    <w:rsid w:val="000726F9"/>
    <w:rsid w:val="000926DD"/>
    <w:rsid w:val="000A19DD"/>
    <w:rsid w:val="000B4F7F"/>
    <w:rsid w:val="000E17B7"/>
    <w:rsid w:val="000F760A"/>
    <w:rsid w:val="00110A0C"/>
    <w:rsid w:val="001121D7"/>
    <w:rsid w:val="00117A40"/>
    <w:rsid w:val="00132C3F"/>
    <w:rsid w:val="00140C9F"/>
    <w:rsid w:val="00152F58"/>
    <w:rsid w:val="001537F2"/>
    <w:rsid w:val="00176D91"/>
    <w:rsid w:val="0018322C"/>
    <w:rsid w:val="00183A27"/>
    <w:rsid w:val="001A4936"/>
    <w:rsid w:val="001B05C1"/>
    <w:rsid w:val="001B71B0"/>
    <w:rsid w:val="001C7F3A"/>
    <w:rsid w:val="001E61ED"/>
    <w:rsid w:val="001F1155"/>
    <w:rsid w:val="00211A40"/>
    <w:rsid w:val="00214A1E"/>
    <w:rsid w:val="00220B3D"/>
    <w:rsid w:val="00250567"/>
    <w:rsid w:val="0025716E"/>
    <w:rsid w:val="00285FD0"/>
    <w:rsid w:val="00295CD3"/>
    <w:rsid w:val="002B74C5"/>
    <w:rsid w:val="002C00D0"/>
    <w:rsid w:val="002C5FA4"/>
    <w:rsid w:val="002D74DA"/>
    <w:rsid w:val="002E1932"/>
    <w:rsid w:val="00331528"/>
    <w:rsid w:val="00357791"/>
    <w:rsid w:val="00366E7C"/>
    <w:rsid w:val="00374306"/>
    <w:rsid w:val="00386994"/>
    <w:rsid w:val="003D3097"/>
    <w:rsid w:val="003D33E1"/>
    <w:rsid w:val="003E0C3A"/>
    <w:rsid w:val="003E49B0"/>
    <w:rsid w:val="003F2A91"/>
    <w:rsid w:val="00402568"/>
    <w:rsid w:val="0042201F"/>
    <w:rsid w:val="0042257B"/>
    <w:rsid w:val="00455ED5"/>
    <w:rsid w:val="00466496"/>
    <w:rsid w:val="00495C9E"/>
    <w:rsid w:val="004A74EE"/>
    <w:rsid w:val="00503ABE"/>
    <w:rsid w:val="00504620"/>
    <w:rsid w:val="00514459"/>
    <w:rsid w:val="00532663"/>
    <w:rsid w:val="0053482E"/>
    <w:rsid w:val="00537A68"/>
    <w:rsid w:val="00545D1F"/>
    <w:rsid w:val="005732E3"/>
    <w:rsid w:val="005848B0"/>
    <w:rsid w:val="005B2BA9"/>
    <w:rsid w:val="005C2CF9"/>
    <w:rsid w:val="005D03F0"/>
    <w:rsid w:val="005E16A2"/>
    <w:rsid w:val="0061185C"/>
    <w:rsid w:val="00630B89"/>
    <w:rsid w:val="006335DC"/>
    <w:rsid w:val="00636BB7"/>
    <w:rsid w:val="00636F81"/>
    <w:rsid w:val="00690E30"/>
    <w:rsid w:val="00695F7D"/>
    <w:rsid w:val="006A039E"/>
    <w:rsid w:val="006A706E"/>
    <w:rsid w:val="006C2300"/>
    <w:rsid w:val="006F620D"/>
    <w:rsid w:val="0070185A"/>
    <w:rsid w:val="0072070B"/>
    <w:rsid w:val="00766682"/>
    <w:rsid w:val="007A2035"/>
    <w:rsid w:val="007A34D3"/>
    <w:rsid w:val="007B12EB"/>
    <w:rsid w:val="007B347B"/>
    <w:rsid w:val="008248C2"/>
    <w:rsid w:val="00835D24"/>
    <w:rsid w:val="0085706A"/>
    <w:rsid w:val="0088292A"/>
    <w:rsid w:val="008829A1"/>
    <w:rsid w:val="0088363B"/>
    <w:rsid w:val="008A19C8"/>
    <w:rsid w:val="008A394B"/>
    <w:rsid w:val="008A5732"/>
    <w:rsid w:val="008D27C2"/>
    <w:rsid w:val="00902100"/>
    <w:rsid w:val="00943DA6"/>
    <w:rsid w:val="009543B1"/>
    <w:rsid w:val="009711F6"/>
    <w:rsid w:val="00980411"/>
    <w:rsid w:val="00987269"/>
    <w:rsid w:val="009D3D42"/>
    <w:rsid w:val="009D412D"/>
    <w:rsid w:val="009F3C84"/>
    <w:rsid w:val="00A10DF5"/>
    <w:rsid w:val="00A15FAB"/>
    <w:rsid w:val="00A25A34"/>
    <w:rsid w:val="00A707D6"/>
    <w:rsid w:val="00A85271"/>
    <w:rsid w:val="00A8662E"/>
    <w:rsid w:val="00AB298D"/>
    <w:rsid w:val="00AC5D5C"/>
    <w:rsid w:val="00AF5270"/>
    <w:rsid w:val="00B10A9F"/>
    <w:rsid w:val="00B15CF0"/>
    <w:rsid w:val="00B44408"/>
    <w:rsid w:val="00B560B7"/>
    <w:rsid w:val="00B723D3"/>
    <w:rsid w:val="00BD26E5"/>
    <w:rsid w:val="00BD647F"/>
    <w:rsid w:val="00BE0934"/>
    <w:rsid w:val="00BF5425"/>
    <w:rsid w:val="00C02AFD"/>
    <w:rsid w:val="00C06DB8"/>
    <w:rsid w:val="00C36B24"/>
    <w:rsid w:val="00C57E3B"/>
    <w:rsid w:val="00C60FCB"/>
    <w:rsid w:val="00C874E4"/>
    <w:rsid w:val="00CE1793"/>
    <w:rsid w:val="00D0346D"/>
    <w:rsid w:val="00D04E55"/>
    <w:rsid w:val="00D1454D"/>
    <w:rsid w:val="00D74CC2"/>
    <w:rsid w:val="00D812A3"/>
    <w:rsid w:val="00D814C3"/>
    <w:rsid w:val="00D85040"/>
    <w:rsid w:val="00D93132"/>
    <w:rsid w:val="00DA4734"/>
    <w:rsid w:val="00DD0872"/>
    <w:rsid w:val="00DD24CD"/>
    <w:rsid w:val="00DE44D7"/>
    <w:rsid w:val="00DF0660"/>
    <w:rsid w:val="00DF1662"/>
    <w:rsid w:val="00E955F5"/>
    <w:rsid w:val="00ED2EBE"/>
    <w:rsid w:val="00EE3B73"/>
    <w:rsid w:val="00EE418C"/>
    <w:rsid w:val="00EE43C6"/>
    <w:rsid w:val="00F17B33"/>
    <w:rsid w:val="00F20213"/>
    <w:rsid w:val="00F57007"/>
    <w:rsid w:val="00F97426"/>
    <w:rsid w:val="00FC2A7B"/>
    <w:rsid w:val="00FE3613"/>
    <w:rsid w:val="013D360E"/>
    <w:rsid w:val="01C32A22"/>
    <w:rsid w:val="03182F29"/>
    <w:rsid w:val="04686CA4"/>
    <w:rsid w:val="05B47DD7"/>
    <w:rsid w:val="05BC42FB"/>
    <w:rsid w:val="0621797B"/>
    <w:rsid w:val="06775D28"/>
    <w:rsid w:val="06A4093C"/>
    <w:rsid w:val="08E369C0"/>
    <w:rsid w:val="0A7857F8"/>
    <w:rsid w:val="0ACB5B46"/>
    <w:rsid w:val="0B023A8A"/>
    <w:rsid w:val="0B710CBF"/>
    <w:rsid w:val="0C3B774F"/>
    <w:rsid w:val="0C6948CD"/>
    <w:rsid w:val="0C7217B3"/>
    <w:rsid w:val="0C7B04D7"/>
    <w:rsid w:val="0CDA247E"/>
    <w:rsid w:val="0D0A0FF6"/>
    <w:rsid w:val="0D7D7629"/>
    <w:rsid w:val="0E2F33A6"/>
    <w:rsid w:val="0FBC2F36"/>
    <w:rsid w:val="101E1945"/>
    <w:rsid w:val="11204E5E"/>
    <w:rsid w:val="11F836C8"/>
    <w:rsid w:val="12B473A9"/>
    <w:rsid w:val="1309687D"/>
    <w:rsid w:val="16167BC5"/>
    <w:rsid w:val="16300179"/>
    <w:rsid w:val="16650A8D"/>
    <w:rsid w:val="16B56532"/>
    <w:rsid w:val="172049E1"/>
    <w:rsid w:val="17787B12"/>
    <w:rsid w:val="18925250"/>
    <w:rsid w:val="189F119B"/>
    <w:rsid w:val="19F669D1"/>
    <w:rsid w:val="1A770731"/>
    <w:rsid w:val="1B925136"/>
    <w:rsid w:val="1D3978B7"/>
    <w:rsid w:val="1E182C2C"/>
    <w:rsid w:val="1EE13C61"/>
    <w:rsid w:val="1F5C7FE2"/>
    <w:rsid w:val="202B00D3"/>
    <w:rsid w:val="203938B5"/>
    <w:rsid w:val="222B0BDC"/>
    <w:rsid w:val="234838C1"/>
    <w:rsid w:val="25BC7E4C"/>
    <w:rsid w:val="26462DE0"/>
    <w:rsid w:val="26D5608F"/>
    <w:rsid w:val="273C5CFF"/>
    <w:rsid w:val="27D6418B"/>
    <w:rsid w:val="27F51B50"/>
    <w:rsid w:val="280A73D5"/>
    <w:rsid w:val="28D34D3D"/>
    <w:rsid w:val="295B57FB"/>
    <w:rsid w:val="2A58051B"/>
    <w:rsid w:val="2A5B2B32"/>
    <w:rsid w:val="2B4E2B6A"/>
    <w:rsid w:val="2C5E37AC"/>
    <w:rsid w:val="2CBD458A"/>
    <w:rsid w:val="2D77118A"/>
    <w:rsid w:val="2D823104"/>
    <w:rsid w:val="2E895F19"/>
    <w:rsid w:val="2F480D6D"/>
    <w:rsid w:val="30B55F71"/>
    <w:rsid w:val="31230AD5"/>
    <w:rsid w:val="312D0B45"/>
    <w:rsid w:val="314924C6"/>
    <w:rsid w:val="3174659E"/>
    <w:rsid w:val="31A60DFE"/>
    <w:rsid w:val="331D0AA7"/>
    <w:rsid w:val="33C94D92"/>
    <w:rsid w:val="33DF5069"/>
    <w:rsid w:val="34E34A2E"/>
    <w:rsid w:val="356F24FF"/>
    <w:rsid w:val="363505B6"/>
    <w:rsid w:val="365714A3"/>
    <w:rsid w:val="38C75970"/>
    <w:rsid w:val="391F238F"/>
    <w:rsid w:val="39FB64E4"/>
    <w:rsid w:val="3A060C78"/>
    <w:rsid w:val="3AA03A54"/>
    <w:rsid w:val="3AB7022B"/>
    <w:rsid w:val="3B414C98"/>
    <w:rsid w:val="3E5355BE"/>
    <w:rsid w:val="3E8C2467"/>
    <w:rsid w:val="40BB33BD"/>
    <w:rsid w:val="415E4CA5"/>
    <w:rsid w:val="416E2704"/>
    <w:rsid w:val="41DC2AFD"/>
    <w:rsid w:val="420C55F2"/>
    <w:rsid w:val="421E66F7"/>
    <w:rsid w:val="42C668AD"/>
    <w:rsid w:val="431D23E6"/>
    <w:rsid w:val="44846DD6"/>
    <w:rsid w:val="455A45DB"/>
    <w:rsid w:val="46F27F08"/>
    <w:rsid w:val="47077996"/>
    <w:rsid w:val="482A33D2"/>
    <w:rsid w:val="494B4C71"/>
    <w:rsid w:val="49B1233A"/>
    <w:rsid w:val="4A2566A5"/>
    <w:rsid w:val="4A7B7E50"/>
    <w:rsid w:val="4AAC66CA"/>
    <w:rsid w:val="4AB34CE4"/>
    <w:rsid w:val="4AFE0E77"/>
    <w:rsid w:val="4B053DDD"/>
    <w:rsid w:val="4C195163"/>
    <w:rsid w:val="4D4025AA"/>
    <w:rsid w:val="4D645F6F"/>
    <w:rsid w:val="4E50290F"/>
    <w:rsid w:val="4E510C06"/>
    <w:rsid w:val="4FA82E57"/>
    <w:rsid w:val="50BD5E91"/>
    <w:rsid w:val="515C3BF8"/>
    <w:rsid w:val="52545A93"/>
    <w:rsid w:val="528F1BE1"/>
    <w:rsid w:val="52A25C92"/>
    <w:rsid w:val="53227D39"/>
    <w:rsid w:val="54050F95"/>
    <w:rsid w:val="557509A2"/>
    <w:rsid w:val="559E4A2F"/>
    <w:rsid w:val="55E130A8"/>
    <w:rsid w:val="56404E42"/>
    <w:rsid w:val="56B72D30"/>
    <w:rsid w:val="57814D11"/>
    <w:rsid w:val="58456B66"/>
    <w:rsid w:val="59D52765"/>
    <w:rsid w:val="59E9205A"/>
    <w:rsid w:val="5A873366"/>
    <w:rsid w:val="5B142357"/>
    <w:rsid w:val="5B3017F7"/>
    <w:rsid w:val="5D2A1165"/>
    <w:rsid w:val="5D6F706C"/>
    <w:rsid w:val="5EC869ED"/>
    <w:rsid w:val="603279C7"/>
    <w:rsid w:val="60416672"/>
    <w:rsid w:val="61971E1B"/>
    <w:rsid w:val="619A0B66"/>
    <w:rsid w:val="61B20993"/>
    <w:rsid w:val="621D6579"/>
    <w:rsid w:val="62217CBF"/>
    <w:rsid w:val="632C4F2D"/>
    <w:rsid w:val="63D64B89"/>
    <w:rsid w:val="65751779"/>
    <w:rsid w:val="65A25C9D"/>
    <w:rsid w:val="67B14994"/>
    <w:rsid w:val="67C11294"/>
    <w:rsid w:val="67D27F93"/>
    <w:rsid w:val="69520CF9"/>
    <w:rsid w:val="6A224976"/>
    <w:rsid w:val="6BD932DB"/>
    <w:rsid w:val="6C2F36F1"/>
    <w:rsid w:val="6D267F01"/>
    <w:rsid w:val="6E5A207D"/>
    <w:rsid w:val="6E804B08"/>
    <w:rsid w:val="6F352920"/>
    <w:rsid w:val="712943AF"/>
    <w:rsid w:val="7163237C"/>
    <w:rsid w:val="718446D6"/>
    <w:rsid w:val="719C4AD6"/>
    <w:rsid w:val="72BE2761"/>
    <w:rsid w:val="751E1091"/>
    <w:rsid w:val="7581110B"/>
    <w:rsid w:val="790818EB"/>
    <w:rsid w:val="7AAD48AA"/>
    <w:rsid w:val="7B313AA9"/>
    <w:rsid w:val="7B7B03B3"/>
    <w:rsid w:val="7C422887"/>
    <w:rsid w:val="7C4911CF"/>
    <w:rsid w:val="7D4A06E8"/>
    <w:rsid w:val="7F8C7AE9"/>
    <w:rsid w:val="7FD777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snapToGrid/>
      <w:kern w:val="2"/>
    </w:rPr>
  </w:style>
  <w:style w:type="paragraph" w:styleId="4">
    <w:name w:val="Body Text Indent"/>
    <w:basedOn w:val="1"/>
    <w:link w:val="20"/>
    <w:semiHidden/>
    <w:unhideWhenUsed/>
    <w:qFormat/>
    <w:uiPriority w:val="99"/>
    <w:pPr>
      <w:spacing w:after="120"/>
      <w:ind w:left="420" w:leftChars="200"/>
    </w:pPr>
  </w:style>
  <w:style w:type="paragraph" w:styleId="5">
    <w:name w:val="Plain Text"/>
    <w:basedOn w:val="1"/>
    <w:link w:val="19"/>
    <w:qFormat/>
    <w:uiPriority w:val="99"/>
    <w:rPr>
      <w:rFonts w:ascii="宋体" w:hAnsi="Courier New" w:cstheme="minorBidi"/>
      <w:szCs w:val="22"/>
    </w:rPr>
  </w:style>
  <w:style w:type="paragraph" w:styleId="6">
    <w:name w:val="footer"/>
    <w:basedOn w:val="1"/>
    <w:link w:val="16"/>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Subtitle"/>
    <w:basedOn w:val="1"/>
    <w:next w:val="1"/>
    <w:link w:val="17"/>
    <w:qFormat/>
    <w:uiPriority w:val="0"/>
    <w:pPr>
      <w:spacing w:before="240" w:after="60" w:line="312" w:lineRule="auto"/>
      <w:jc w:val="center"/>
      <w:outlineLvl w:val="1"/>
    </w:pPr>
    <w:rPr>
      <w:rFonts w:ascii="Cambria" w:hAnsi="Cambria" w:eastAsiaTheme="minorEastAsia"/>
      <w:b/>
      <w:bCs/>
      <w:kern w:val="28"/>
      <w:sz w:val="32"/>
      <w:szCs w:val="32"/>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paragraph" w:styleId="10">
    <w:name w:val="Title"/>
    <w:basedOn w:val="1"/>
    <w:next w:val="1"/>
    <w:link w:val="18"/>
    <w:qFormat/>
    <w:uiPriority w:val="0"/>
    <w:pPr>
      <w:spacing w:before="240" w:after="60"/>
      <w:jc w:val="center"/>
      <w:outlineLvl w:val="0"/>
    </w:pPr>
    <w:rPr>
      <w:rFonts w:ascii="Cambria" w:hAnsi="Cambria" w:eastAsiaTheme="minorEastAsia"/>
      <w:b/>
      <w:bCs/>
      <w:sz w:val="32"/>
      <w:szCs w:val="32"/>
    </w:rPr>
  </w:style>
  <w:style w:type="paragraph" w:styleId="11">
    <w:name w:val="Body Text First Indent 2"/>
    <w:basedOn w:val="4"/>
    <w:link w:val="21"/>
    <w:qFormat/>
    <w:uiPriority w:val="0"/>
    <w:pPr>
      <w:tabs>
        <w:tab w:val="left" w:pos="720"/>
      </w:tabs>
      <w:ind w:firstLine="420" w:firstLineChars="200"/>
    </w:pPr>
    <w:rPr>
      <w:rFonts w:ascii="宋体" w:hAnsi="宋体"/>
      <w:color w:val="000000"/>
    </w:rPr>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字符"/>
    <w:basedOn w:val="14"/>
    <w:link w:val="7"/>
    <w:qFormat/>
    <w:uiPriority w:val="0"/>
    <w:rPr>
      <w:sz w:val="18"/>
      <w:szCs w:val="18"/>
    </w:rPr>
  </w:style>
  <w:style w:type="character" w:customStyle="1" w:styleId="16">
    <w:name w:val="页脚 字符"/>
    <w:basedOn w:val="14"/>
    <w:link w:val="6"/>
    <w:qFormat/>
    <w:uiPriority w:val="0"/>
    <w:rPr>
      <w:sz w:val="18"/>
      <w:szCs w:val="18"/>
    </w:rPr>
  </w:style>
  <w:style w:type="character" w:customStyle="1" w:styleId="17">
    <w:name w:val="副标题 字符"/>
    <w:link w:val="8"/>
    <w:qFormat/>
    <w:uiPriority w:val="0"/>
    <w:rPr>
      <w:rFonts w:ascii="Cambria" w:hAnsi="Cambria" w:cs="Times New Roman"/>
      <w:b/>
      <w:bCs/>
      <w:kern w:val="28"/>
      <w:sz w:val="32"/>
      <w:szCs w:val="32"/>
    </w:rPr>
  </w:style>
  <w:style w:type="character" w:customStyle="1" w:styleId="18">
    <w:name w:val="标题 字符"/>
    <w:link w:val="10"/>
    <w:qFormat/>
    <w:uiPriority w:val="0"/>
    <w:rPr>
      <w:rFonts w:ascii="Cambria" w:hAnsi="Cambria" w:cs="Times New Roman"/>
      <w:b/>
      <w:bCs/>
      <w:sz w:val="32"/>
      <w:szCs w:val="32"/>
    </w:rPr>
  </w:style>
  <w:style w:type="character" w:customStyle="1" w:styleId="19">
    <w:name w:val="纯文本 字符"/>
    <w:link w:val="5"/>
    <w:qFormat/>
    <w:locked/>
    <w:uiPriority w:val="99"/>
    <w:rPr>
      <w:rFonts w:ascii="宋体" w:hAnsi="Courier New" w:eastAsia="宋体"/>
    </w:rPr>
  </w:style>
  <w:style w:type="character" w:customStyle="1" w:styleId="20">
    <w:name w:val="正文文本缩进 字符"/>
    <w:basedOn w:val="14"/>
    <w:link w:val="4"/>
    <w:semiHidden/>
    <w:qFormat/>
    <w:uiPriority w:val="99"/>
    <w:rPr>
      <w:rFonts w:ascii="Times New Roman" w:hAnsi="Times New Roman" w:eastAsia="宋体" w:cs="Times New Roman"/>
      <w:szCs w:val="20"/>
    </w:rPr>
  </w:style>
  <w:style w:type="character" w:customStyle="1" w:styleId="21">
    <w:name w:val="正文文本首行缩进 2 字符"/>
    <w:basedOn w:val="20"/>
    <w:link w:val="11"/>
    <w:qFormat/>
    <w:uiPriority w:val="0"/>
    <w:rPr>
      <w:rFonts w:ascii="宋体" w:hAnsi="宋体" w:eastAsia="宋体" w:cs="Times New Roman"/>
      <w:color w:val="000000"/>
      <w:szCs w:val="20"/>
    </w:rPr>
  </w:style>
  <w:style w:type="character" w:customStyle="1" w:styleId="22">
    <w:name w:val="副标题 字符1"/>
    <w:basedOn w:val="14"/>
    <w:qFormat/>
    <w:uiPriority w:val="11"/>
    <w:rPr>
      <w:b/>
      <w:bCs/>
      <w:kern w:val="28"/>
      <w:sz w:val="32"/>
      <w:szCs w:val="32"/>
    </w:rPr>
  </w:style>
  <w:style w:type="character" w:customStyle="1" w:styleId="23">
    <w:name w:val="标题 字符1"/>
    <w:basedOn w:val="14"/>
    <w:qFormat/>
    <w:uiPriority w:val="10"/>
    <w:rPr>
      <w:rFonts w:asciiTheme="majorHAnsi" w:hAnsiTheme="majorHAnsi" w:eastAsiaTheme="majorEastAsia" w:cstheme="majorBidi"/>
      <w:b/>
      <w:bCs/>
      <w:sz w:val="32"/>
      <w:szCs w:val="32"/>
    </w:rPr>
  </w:style>
  <w:style w:type="character" w:customStyle="1" w:styleId="24">
    <w:name w:val="纯文本 字符1"/>
    <w:basedOn w:val="14"/>
    <w:semiHidden/>
    <w:qFormat/>
    <w:uiPriority w:val="99"/>
    <w:rPr>
      <w:rFonts w:hAnsi="Courier New" w:cs="Courier New" w:asciiTheme="minorEastAsia"/>
      <w:szCs w:val="20"/>
    </w:rPr>
  </w:style>
  <w:style w:type="character" w:customStyle="1" w:styleId="25">
    <w:name w:val="标题 1 字符"/>
    <w:basedOn w:val="14"/>
    <w:link w:val="3"/>
    <w:qFormat/>
    <w:uiPriority w:val="9"/>
    <w:rPr>
      <w:rFonts w:ascii="Times New Roman" w:hAnsi="Times New Roman" w:eastAsia="宋体" w:cs="Times New Roman"/>
      <w:b/>
      <w:bCs/>
      <w:kern w:val="44"/>
      <w:sz w:val="44"/>
      <w:szCs w:val="44"/>
    </w:rPr>
  </w:style>
  <w:style w:type="paragraph" w:customStyle="1" w:styleId="26">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7">
    <w:name w:val="p0"/>
    <w:basedOn w:val="1"/>
    <w:qFormat/>
    <w:uiPriority w:val="0"/>
    <w:pPr>
      <w:spacing w:before="100" w:beforeAutospacing="1" w:after="100" w:afterAutospacing="1"/>
      <w:jc w:val="left"/>
    </w:pPr>
    <w:rPr>
      <w:rFonts w:ascii="宋体" w:hAnsi="宋体" w:cs="宋体"/>
      <w:kern w:val="0"/>
      <w:sz w:val="24"/>
      <w:szCs w:val="24"/>
    </w:rPr>
  </w:style>
  <w:style w:type="paragraph" w:styleId="28">
    <w:name w:val="List Paragraph"/>
    <w:basedOn w:val="1"/>
    <w:qFormat/>
    <w:uiPriority w:val="34"/>
    <w:pPr>
      <w:ind w:firstLine="420" w:firstLineChars="200"/>
    </w:pPr>
  </w:style>
  <w:style w:type="paragraph" w:customStyle="1" w:styleId="29">
    <w:name w:val="Default"/>
    <w:qFormat/>
    <w:uiPriority w:val="99"/>
    <w:pPr>
      <w:widowControl w:val="0"/>
      <w:autoSpaceDE w:val="0"/>
      <w:autoSpaceDN w:val="0"/>
      <w:adjustRightInd w:val="0"/>
    </w:pPr>
    <w:rPr>
      <w:rFonts w:ascii="Stone Sans" w:hAnsi="Calibri" w:eastAsia="Stone Sans" w:cs="Stone Sans"/>
      <w:color w:val="000000"/>
      <w:kern w:val="0"/>
      <w:sz w:val="24"/>
      <w:szCs w:val="24"/>
      <w:lang w:val="en-US" w:eastAsia="zh-CN" w:bidi="ar-SA"/>
    </w:rPr>
  </w:style>
  <w:style w:type="character" w:customStyle="1" w:styleId="30">
    <w:name w:val="font21"/>
    <w:basedOn w:val="14"/>
    <w:qFormat/>
    <w:uiPriority w:val="0"/>
    <w:rPr>
      <w:rFonts w:hint="eastAsia" w:ascii="宋体" w:hAnsi="宋体" w:eastAsia="宋体" w:cs="宋体"/>
      <w:b/>
      <w:color w:val="000000"/>
      <w:sz w:val="24"/>
      <w:szCs w:val="24"/>
      <w:u w:val="none"/>
    </w:rPr>
  </w:style>
  <w:style w:type="character" w:customStyle="1" w:styleId="31">
    <w:name w:val="font11"/>
    <w:basedOn w:val="14"/>
    <w:qFormat/>
    <w:uiPriority w:val="0"/>
    <w:rPr>
      <w:rFonts w:hint="default" w:ascii="Calibri" w:hAnsi="Calibri" w:cs="Calibri"/>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1045</Words>
  <Characters>5960</Characters>
  <Lines>49</Lines>
  <Paragraphs>13</Paragraphs>
  <TotalTime>32</TotalTime>
  <ScaleCrop>false</ScaleCrop>
  <LinksUpToDate>false</LinksUpToDate>
  <CharactersWithSpaces>6992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2020-06-16T07:01:00Z</dcterms:created>
  <dc:creator>yizhou wang</dc:creator>
  <cp:lastModifiedBy>李亮</cp:lastModifiedBy>
  <cp:lastPrinted>2021-05-06T00:13:00Z</cp:lastPrinted>
  <dcterms:modified xsi:type="dcterms:W3CDTF">2022-02-28T06:35:23Z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05D24216E1EE4EBBBA964AF4AD85A9CF</vt:lpwstr>
  </property>
</Properties>
</file>